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384BD" w14:textId="0610B15C" w:rsidR="00EF3ADB" w:rsidRPr="00EF3ADB" w:rsidRDefault="00EF3ADB">
      <w:r>
        <w:rPr>
          <w:b/>
        </w:rPr>
        <w:t>Chemistry 386J</w:t>
      </w:r>
      <w:r>
        <w:tab/>
      </w:r>
      <w:r>
        <w:tab/>
      </w:r>
      <w:r>
        <w:tab/>
      </w:r>
      <w:r>
        <w:tab/>
      </w:r>
      <w:r>
        <w:tab/>
        <w:t>Name:  _______________________________</w:t>
      </w:r>
    </w:p>
    <w:p w14:paraId="34D84BB6" w14:textId="43F7E48A" w:rsidR="00EF3ADB" w:rsidRDefault="00EF3ADB">
      <w:pPr>
        <w:rPr>
          <w:b/>
        </w:rPr>
      </w:pPr>
      <w:proofErr w:type="spellStart"/>
      <w:r>
        <w:rPr>
          <w:b/>
        </w:rPr>
        <w:t>Anslyn</w:t>
      </w:r>
      <w:proofErr w:type="spellEnd"/>
    </w:p>
    <w:p w14:paraId="10C72C37" w14:textId="3166325E" w:rsidR="00EF3ADB" w:rsidRDefault="001A683F">
      <w:pPr>
        <w:rPr>
          <w:b/>
        </w:rPr>
      </w:pPr>
      <w:r>
        <w:rPr>
          <w:b/>
        </w:rPr>
        <w:t>December 3</w:t>
      </w:r>
      <w:r w:rsidR="00EF3ADB">
        <w:rPr>
          <w:b/>
        </w:rPr>
        <w:t>, 2011</w:t>
      </w:r>
    </w:p>
    <w:p w14:paraId="18076291" w14:textId="7C1E81C7" w:rsidR="00EF3ADB" w:rsidRDefault="001A683F">
      <w:pPr>
        <w:rPr>
          <w:b/>
        </w:rPr>
      </w:pPr>
      <w:r>
        <w:rPr>
          <w:b/>
        </w:rPr>
        <w:t>Exam 3</w:t>
      </w:r>
    </w:p>
    <w:p w14:paraId="4970D86F" w14:textId="77777777" w:rsidR="00EF3ADB" w:rsidRDefault="00EF3ADB"/>
    <w:p w14:paraId="092BF524" w14:textId="77777777" w:rsidR="00EF3ADB" w:rsidRDefault="00EF3ADB"/>
    <w:p w14:paraId="3C47E335" w14:textId="67E54876" w:rsidR="00EF3ADB" w:rsidRDefault="00661EAB" w:rsidP="006F25E2">
      <w:pPr>
        <w:pStyle w:val="ListParagraph"/>
        <w:numPr>
          <w:ilvl w:val="0"/>
          <w:numId w:val="7"/>
        </w:numPr>
        <w:spacing w:line="480" w:lineRule="auto"/>
      </w:pPr>
      <w:r>
        <w:t xml:space="preserve">__________  </w:t>
      </w:r>
      <w:proofErr w:type="gramStart"/>
      <w:r>
        <w:t>(</w:t>
      </w:r>
      <w:r w:rsidR="00EF3ADB">
        <w:t xml:space="preserve"> </w:t>
      </w:r>
      <w:r w:rsidR="00EC1128">
        <w:t>6</w:t>
      </w:r>
      <w:proofErr w:type="gramEnd"/>
      <w:r w:rsidR="00EC1128">
        <w:t xml:space="preserve"> </w:t>
      </w:r>
      <w:r w:rsidR="00EF3ADB">
        <w:t>points)</w:t>
      </w:r>
    </w:p>
    <w:p w14:paraId="0E8A9668" w14:textId="72FF4B4A" w:rsidR="00EF3ADB" w:rsidRDefault="00661EAB" w:rsidP="006F25E2">
      <w:pPr>
        <w:pStyle w:val="ListParagraph"/>
        <w:numPr>
          <w:ilvl w:val="0"/>
          <w:numId w:val="7"/>
        </w:numPr>
        <w:spacing w:line="480" w:lineRule="auto"/>
      </w:pPr>
      <w:r>
        <w:t xml:space="preserve">__________  </w:t>
      </w:r>
      <w:proofErr w:type="gramStart"/>
      <w:r>
        <w:t>(</w:t>
      </w:r>
      <w:r w:rsidR="00EF3ADB">
        <w:t xml:space="preserve"> </w:t>
      </w:r>
      <w:r w:rsidR="004E0141">
        <w:t>8</w:t>
      </w:r>
      <w:proofErr w:type="gramEnd"/>
      <w:r w:rsidR="004E0141">
        <w:t xml:space="preserve"> </w:t>
      </w:r>
      <w:r w:rsidR="00EF3ADB">
        <w:t>points)</w:t>
      </w:r>
    </w:p>
    <w:p w14:paraId="4C67E4A8" w14:textId="46F8582F" w:rsidR="00EF3ADB" w:rsidRDefault="00661EAB" w:rsidP="006F25E2">
      <w:pPr>
        <w:pStyle w:val="ListParagraph"/>
        <w:numPr>
          <w:ilvl w:val="0"/>
          <w:numId w:val="7"/>
        </w:numPr>
        <w:spacing w:line="480" w:lineRule="auto"/>
      </w:pPr>
      <w:r>
        <w:t xml:space="preserve">__________  </w:t>
      </w:r>
      <w:proofErr w:type="gramStart"/>
      <w:r>
        <w:t>(</w:t>
      </w:r>
      <w:r w:rsidR="00EF3ADB">
        <w:t xml:space="preserve"> </w:t>
      </w:r>
      <w:r w:rsidR="004E0141">
        <w:t>6</w:t>
      </w:r>
      <w:proofErr w:type="gramEnd"/>
      <w:r w:rsidR="004E0141">
        <w:t xml:space="preserve"> </w:t>
      </w:r>
      <w:r w:rsidR="00EF3ADB">
        <w:t>points)</w:t>
      </w:r>
    </w:p>
    <w:p w14:paraId="7EA24B8C" w14:textId="0309499A" w:rsidR="00EF3ADB" w:rsidRDefault="00661EAB" w:rsidP="006F25E2">
      <w:pPr>
        <w:pStyle w:val="ListParagraph"/>
        <w:numPr>
          <w:ilvl w:val="0"/>
          <w:numId w:val="7"/>
        </w:numPr>
        <w:spacing w:line="480" w:lineRule="auto"/>
      </w:pPr>
      <w:r>
        <w:t xml:space="preserve">__________  </w:t>
      </w:r>
      <w:proofErr w:type="gramStart"/>
      <w:r>
        <w:t>(</w:t>
      </w:r>
      <w:r w:rsidR="00EF3ADB">
        <w:t xml:space="preserve"> </w:t>
      </w:r>
      <w:r w:rsidR="004E0141">
        <w:t>12</w:t>
      </w:r>
      <w:proofErr w:type="gramEnd"/>
      <w:r w:rsidR="004E0141">
        <w:t xml:space="preserve"> </w:t>
      </w:r>
      <w:r w:rsidR="00EF3ADB">
        <w:t>points)</w:t>
      </w:r>
    </w:p>
    <w:p w14:paraId="0B4F320A" w14:textId="16594F32" w:rsidR="00EF3ADB" w:rsidRDefault="00661EAB" w:rsidP="006F25E2">
      <w:pPr>
        <w:pStyle w:val="ListParagraph"/>
        <w:numPr>
          <w:ilvl w:val="0"/>
          <w:numId w:val="7"/>
        </w:numPr>
        <w:spacing w:line="480" w:lineRule="auto"/>
      </w:pPr>
      <w:r>
        <w:t xml:space="preserve">__________  </w:t>
      </w:r>
      <w:proofErr w:type="gramStart"/>
      <w:r>
        <w:t>(</w:t>
      </w:r>
      <w:r w:rsidR="00EF3ADB">
        <w:t xml:space="preserve"> </w:t>
      </w:r>
      <w:r w:rsidR="004E0141">
        <w:t>10</w:t>
      </w:r>
      <w:proofErr w:type="gramEnd"/>
      <w:r w:rsidR="004E0141">
        <w:t xml:space="preserve"> </w:t>
      </w:r>
      <w:r w:rsidR="00EF3ADB">
        <w:t>points)</w:t>
      </w:r>
    </w:p>
    <w:p w14:paraId="783F5144" w14:textId="7B3FF81F" w:rsidR="00EF3ADB" w:rsidRDefault="00661EAB" w:rsidP="006F25E2">
      <w:pPr>
        <w:pStyle w:val="ListParagraph"/>
        <w:numPr>
          <w:ilvl w:val="0"/>
          <w:numId w:val="7"/>
        </w:numPr>
        <w:spacing w:line="480" w:lineRule="auto"/>
      </w:pPr>
      <w:r>
        <w:t xml:space="preserve">__________  </w:t>
      </w:r>
      <w:proofErr w:type="gramStart"/>
      <w:r>
        <w:t>(</w:t>
      </w:r>
      <w:r w:rsidR="00EF3ADB">
        <w:t xml:space="preserve"> </w:t>
      </w:r>
      <w:r w:rsidR="004E0141">
        <w:t>12</w:t>
      </w:r>
      <w:proofErr w:type="gramEnd"/>
      <w:r w:rsidR="004E0141">
        <w:t xml:space="preserve"> </w:t>
      </w:r>
      <w:r w:rsidR="00EF3ADB">
        <w:t>points)</w:t>
      </w:r>
    </w:p>
    <w:p w14:paraId="301DA147" w14:textId="694E480D" w:rsidR="00EF3ADB" w:rsidRDefault="00661EAB" w:rsidP="006F25E2">
      <w:pPr>
        <w:pStyle w:val="ListParagraph"/>
        <w:numPr>
          <w:ilvl w:val="0"/>
          <w:numId w:val="7"/>
        </w:numPr>
        <w:spacing w:line="480" w:lineRule="auto"/>
      </w:pPr>
      <w:r>
        <w:t xml:space="preserve">__________  </w:t>
      </w:r>
      <w:proofErr w:type="gramStart"/>
      <w:r>
        <w:t>(</w:t>
      </w:r>
      <w:r w:rsidR="00EF3ADB">
        <w:t xml:space="preserve"> </w:t>
      </w:r>
      <w:r w:rsidR="00EC1128">
        <w:t>15</w:t>
      </w:r>
      <w:proofErr w:type="gramEnd"/>
      <w:r w:rsidR="00EC1128">
        <w:t xml:space="preserve"> </w:t>
      </w:r>
      <w:r w:rsidR="00EF3ADB">
        <w:t>points)</w:t>
      </w:r>
    </w:p>
    <w:p w14:paraId="7BC0F921" w14:textId="7B2EFB27" w:rsidR="00EF3ADB" w:rsidRDefault="00661EAB" w:rsidP="006F25E2">
      <w:pPr>
        <w:pStyle w:val="ListParagraph"/>
        <w:numPr>
          <w:ilvl w:val="0"/>
          <w:numId w:val="7"/>
        </w:numPr>
        <w:spacing w:line="480" w:lineRule="auto"/>
      </w:pPr>
      <w:r>
        <w:t xml:space="preserve">__________  </w:t>
      </w:r>
      <w:proofErr w:type="gramStart"/>
      <w:r>
        <w:t>(</w:t>
      </w:r>
      <w:r w:rsidR="00EF3ADB">
        <w:t xml:space="preserve"> </w:t>
      </w:r>
      <w:r w:rsidR="00EC1128">
        <w:t>10</w:t>
      </w:r>
      <w:proofErr w:type="gramEnd"/>
      <w:r w:rsidR="00EC1128">
        <w:t xml:space="preserve"> </w:t>
      </w:r>
      <w:r w:rsidR="00EF3ADB">
        <w:t>points)</w:t>
      </w:r>
    </w:p>
    <w:p w14:paraId="35226D1C" w14:textId="5465FE9A" w:rsidR="00EF3ADB" w:rsidRDefault="00BE4C7E" w:rsidP="006F25E2">
      <w:pPr>
        <w:pStyle w:val="ListParagraph"/>
        <w:numPr>
          <w:ilvl w:val="0"/>
          <w:numId w:val="7"/>
        </w:numPr>
        <w:spacing w:line="480" w:lineRule="auto"/>
      </w:pPr>
      <w:r>
        <w:t xml:space="preserve">__________  </w:t>
      </w:r>
      <w:proofErr w:type="gramStart"/>
      <w:r>
        <w:t>(</w:t>
      </w:r>
      <w:r w:rsidR="00EF3ADB">
        <w:t xml:space="preserve"> </w:t>
      </w:r>
      <w:r w:rsidR="00EC1128">
        <w:t>14</w:t>
      </w:r>
      <w:proofErr w:type="gramEnd"/>
      <w:r w:rsidR="00EC1128">
        <w:t xml:space="preserve"> </w:t>
      </w:r>
      <w:r w:rsidR="00EF3ADB">
        <w:t>points)</w:t>
      </w:r>
    </w:p>
    <w:p w14:paraId="6E04CE94" w14:textId="170DBE7E" w:rsidR="0018005A" w:rsidRDefault="0018005A" w:rsidP="0018005A">
      <w:pPr>
        <w:pStyle w:val="ListParagraph"/>
        <w:numPr>
          <w:ilvl w:val="0"/>
          <w:numId w:val="7"/>
        </w:numPr>
        <w:spacing w:line="480" w:lineRule="auto"/>
      </w:pPr>
      <w:r>
        <w:t xml:space="preserve">__________  </w:t>
      </w:r>
      <w:proofErr w:type="gramStart"/>
      <w:r>
        <w:t xml:space="preserve">( </w:t>
      </w:r>
      <w:r w:rsidR="001913E6">
        <w:t>8</w:t>
      </w:r>
      <w:proofErr w:type="gramEnd"/>
      <w:r w:rsidR="001913E6">
        <w:t xml:space="preserve"> </w:t>
      </w:r>
      <w:r>
        <w:t>points)</w:t>
      </w:r>
    </w:p>
    <w:p w14:paraId="4975E70C" w14:textId="0551A6A4" w:rsidR="0018005A" w:rsidRDefault="0018005A" w:rsidP="0018005A">
      <w:pPr>
        <w:pStyle w:val="ListParagraph"/>
        <w:numPr>
          <w:ilvl w:val="0"/>
          <w:numId w:val="7"/>
        </w:numPr>
        <w:spacing w:line="480" w:lineRule="auto"/>
      </w:pPr>
      <w:r>
        <w:t xml:space="preserve">__________  </w:t>
      </w:r>
      <w:proofErr w:type="gramStart"/>
      <w:r>
        <w:t xml:space="preserve">( </w:t>
      </w:r>
      <w:r w:rsidR="001913E6">
        <w:t>6</w:t>
      </w:r>
      <w:proofErr w:type="gramEnd"/>
      <w:r w:rsidR="001913E6">
        <w:t xml:space="preserve"> </w:t>
      </w:r>
      <w:r>
        <w:t>points)</w:t>
      </w:r>
    </w:p>
    <w:p w14:paraId="4B2D84C3" w14:textId="2872A444" w:rsidR="0018005A" w:rsidRDefault="0018005A" w:rsidP="0018005A">
      <w:pPr>
        <w:pStyle w:val="ListParagraph"/>
        <w:numPr>
          <w:ilvl w:val="0"/>
          <w:numId w:val="7"/>
        </w:numPr>
        <w:spacing w:line="480" w:lineRule="auto"/>
      </w:pPr>
      <w:r>
        <w:t xml:space="preserve">__________  </w:t>
      </w:r>
      <w:proofErr w:type="gramStart"/>
      <w:r>
        <w:t xml:space="preserve">( </w:t>
      </w:r>
      <w:r w:rsidR="001913E6">
        <w:t>8</w:t>
      </w:r>
      <w:proofErr w:type="gramEnd"/>
      <w:r w:rsidR="001913E6">
        <w:t xml:space="preserve"> </w:t>
      </w:r>
      <w:r>
        <w:t>points)</w:t>
      </w:r>
    </w:p>
    <w:p w14:paraId="2C4AF8AB" w14:textId="51149181" w:rsidR="0018005A" w:rsidRDefault="0018005A" w:rsidP="0018005A">
      <w:pPr>
        <w:pStyle w:val="ListParagraph"/>
        <w:numPr>
          <w:ilvl w:val="0"/>
          <w:numId w:val="7"/>
        </w:numPr>
        <w:spacing w:line="480" w:lineRule="auto"/>
      </w:pPr>
      <w:r>
        <w:t xml:space="preserve">__________  </w:t>
      </w:r>
      <w:proofErr w:type="gramStart"/>
      <w:r>
        <w:t xml:space="preserve">( </w:t>
      </w:r>
      <w:r w:rsidR="001913E6">
        <w:t>10</w:t>
      </w:r>
      <w:proofErr w:type="gramEnd"/>
      <w:r w:rsidR="001913E6">
        <w:t xml:space="preserve"> </w:t>
      </w:r>
      <w:r>
        <w:t>points)</w:t>
      </w:r>
    </w:p>
    <w:p w14:paraId="1E318D42" w14:textId="1D1EE2AC" w:rsidR="0018005A" w:rsidRDefault="0018005A" w:rsidP="0018005A">
      <w:pPr>
        <w:pStyle w:val="ListParagraph"/>
        <w:numPr>
          <w:ilvl w:val="0"/>
          <w:numId w:val="7"/>
        </w:numPr>
        <w:spacing w:line="480" w:lineRule="auto"/>
      </w:pPr>
      <w:r>
        <w:t xml:space="preserve">__________  </w:t>
      </w:r>
      <w:proofErr w:type="gramStart"/>
      <w:r>
        <w:t xml:space="preserve">( </w:t>
      </w:r>
      <w:r w:rsidR="001913E6">
        <w:t>10</w:t>
      </w:r>
      <w:proofErr w:type="gramEnd"/>
      <w:r w:rsidR="001913E6">
        <w:t xml:space="preserve"> </w:t>
      </w:r>
      <w:r>
        <w:t>points)</w:t>
      </w:r>
    </w:p>
    <w:p w14:paraId="01CA5B56" w14:textId="145EA7C7" w:rsidR="00EF3ADB" w:rsidRDefault="00EF3ADB" w:rsidP="00BB31ED">
      <w:pPr>
        <w:spacing w:line="360" w:lineRule="auto"/>
      </w:pPr>
    </w:p>
    <w:p w14:paraId="143DDC33" w14:textId="77777777" w:rsidR="00354537" w:rsidRDefault="00354537" w:rsidP="00BB31ED">
      <w:pPr>
        <w:spacing w:line="360" w:lineRule="auto"/>
      </w:pPr>
    </w:p>
    <w:p w14:paraId="4B1EADA9" w14:textId="77777777" w:rsidR="00EF3ADB" w:rsidRDefault="00EF3ADB" w:rsidP="00EF3ADB">
      <w:pPr>
        <w:ind w:left="360"/>
      </w:pPr>
    </w:p>
    <w:p w14:paraId="11212E47" w14:textId="77777777" w:rsidR="00EF3ADB" w:rsidRDefault="00EF3ADB" w:rsidP="00EF3ADB">
      <w:pPr>
        <w:ind w:left="360"/>
      </w:pPr>
    </w:p>
    <w:p w14:paraId="40F9125D" w14:textId="77777777" w:rsidR="00EF3ADB" w:rsidRDefault="00EF3ADB" w:rsidP="00EF3ADB">
      <w:pPr>
        <w:ind w:left="360"/>
      </w:pPr>
    </w:p>
    <w:p w14:paraId="29C61438" w14:textId="637AA473" w:rsidR="00EF3ADB" w:rsidRDefault="00661EAB" w:rsidP="00661EAB">
      <w:pPr>
        <w:ind w:left="360"/>
      </w:pPr>
      <w:r>
        <w:t xml:space="preserve">Total.  _____________  </w:t>
      </w:r>
      <w:proofErr w:type="gramStart"/>
      <w:r>
        <w:t>(</w:t>
      </w:r>
      <w:r w:rsidR="00A22268">
        <w:t xml:space="preserve"> 135</w:t>
      </w:r>
      <w:proofErr w:type="gramEnd"/>
      <w:r w:rsidR="00EF3ADB">
        <w:t xml:space="preserve"> points)</w:t>
      </w:r>
    </w:p>
    <w:p w14:paraId="2F027453" w14:textId="77777777" w:rsidR="00EF3ADB" w:rsidRDefault="00EF3ADB"/>
    <w:p w14:paraId="0C354EAD" w14:textId="77777777" w:rsidR="00EF3ADB" w:rsidRDefault="00EF3ADB"/>
    <w:p w14:paraId="7417F100" w14:textId="77777777" w:rsidR="00EF3ADB" w:rsidRDefault="00EF3ADB"/>
    <w:p w14:paraId="55858901" w14:textId="77777777" w:rsidR="00EF3ADB" w:rsidRDefault="00EF3ADB"/>
    <w:p w14:paraId="3FDEEDD6" w14:textId="77777777" w:rsidR="00661EAB" w:rsidRDefault="00661EAB"/>
    <w:p w14:paraId="630F7F7F" w14:textId="7BD68F3E" w:rsidR="004E0141" w:rsidRDefault="004E0141" w:rsidP="004E0141">
      <w:r>
        <w:lastRenderedPageBreak/>
        <w:t xml:space="preserve">1. Label the </w:t>
      </w:r>
      <w:proofErr w:type="spellStart"/>
      <w:r>
        <w:t>Jablonski</w:t>
      </w:r>
      <w:proofErr w:type="spellEnd"/>
      <w:r>
        <w:t xml:space="preserve"> diagram below.</w:t>
      </w:r>
      <w:r w:rsidR="00A22268">
        <w:t xml:space="preserve">  (6 points)</w:t>
      </w:r>
    </w:p>
    <w:p w14:paraId="649B11F0" w14:textId="77777777" w:rsidR="004E0141" w:rsidRDefault="004E0141" w:rsidP="004E0141">
      <w:r>
        <w:rPr>
          <w:noProof/>
          <w:lang w:eastAsia="en-US"/>
        </w:rPr>
        <w:drawing>
          <wp:anchor distT="0" distB="0" distL="114300" distR="114300" simplePos="0" relativeHeight="251721728" behindDoc="0" locked="0" layoutInCell="1" allowOverlap="1" wp14:anchorId="1896717F" wp14:editId="5E8CC577">
            <wp:simplePos x="0" y="0"/>
            <wp:positionH relativeFrom="column">
              <wp:posOffset>228600</wp:posOffset>
            </wp:positionH>
            <wp:positionV relativeFrom="paragraph">
              <wp:posOffset>172085</wp:posOffset>
            </wp:positionV>
            <wp:extent cx="5197475" cy="5186680"/>
            <wp:effectExtent l="0" t="0" r="9525"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16.01.jpg"/>
                    <pic:cNvPicPr/>
                  </pic:nvPicPr>
                  <pic:blipFill>
                    <a:blip r:embed="rId6">
                      <a:extLst>
                        <a:ext uri="{28A0092B-C50C-407E-A947-70E740481C1C}">
                          <a14:useLocalDpi xmlns:a14="http://schemas.microsoft.com/office/drawing/2010/main" val="0"/>
                        </a:ext>
                      </a:extLst>
                    </a:blip>
                    <a:stretch>
                      <a:fillRect/>
                    </a:stretch>
                  </pic:blipFill>
                  <pic:spPr>
                    <a:xfrm>
                      <a:off x="0" y="0"/>
                      <a:ext cx="5197475" cy="5186680"/>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722752" behindDoc="0" locked="0" layoutInCell="1" allowOverlap="1" wp14:anchorId="59804623" wp14:editId="290F99BD">
                <wp:simplePos x="0" y="0"/>
                <wp:positionH relativeFrom="column">
                  <wp:posOffset>3137535</wp:posOffset>
                </wp:positionH>
                <wp:positionV relativeFrom="paragraph">
                  <wp:posOffset>3508375</wp:posOffset>
                </wp:positionV>
                <wp:extent cx="1828800" cy="1371600"/>
                <wp:effectExtent l="0" t="0" r="25400" b="25400"/>
                <wp:wrapThrough wrapText="bothSides">
                  <wp:wrapPolygon edited="0">
                    <wp:start x="0" y="0"/>
                    <wp:lineTo x="0" y="21600"/>
                    <wp:lineTo x="21600" y="21600"/>
                    <wp:lineTo x="21600" y="0"/>
                    <wp:lineTo x="0" y="0"/>
                  </wp:wrapPolygon>
                </wp:wrapThrough>
                <wp:docPr id="31" name="Rectangle 31"/>
                <wp:cNvGraphicFramePr/>
                <a:graphic xmlns:a="http://schemas.openxmlformats.org/drawingml/2006/main">
                  <a:graphicData uri="http://schemas.microsoft.com/office/word/2010/wordprocessingShape">
                    <wps:wsp>
                      <wps:cNvSpPr/>
                      <wps:spPr>
                        <a:xfrm>
                          <a:off x="0" y="0"/>
                          <a:ext cx="1828800" cy="13716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247.05pt;margin-top:276.25pt;width:2in;height:10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" fillcolor="white [3212]" strokecolor="white [3212]">
                <w10:wrap type="through"/>
              </v:rect>
            </w:pict>
          </mc:Fallback>
        </mc:AlternateContent>
      </w:r>
    </w:p>
    <w:p w14:paraId="2C0C1482" w14:textId="77777777" w:rsidR="004E0141" w:rsidRDefault="004E0141" w:rsidP="004E0141"/>
    <w:tbl>
      <w:tblPr>
        <w:tblStyle w:val="TableGrid"/>
        <w:tblpPr w:leftFromText="180" w:rightFromText="180" w:vertAnchor="page" w:horzAnchor="page" w:tblpX="6130" w:tblpY="10805"/>
        <w:tblW w:w="0" w:type="auto"/>
        <w:tblLook w:val="04A0" w:firstRow="1" w:lastRow="0" w:firstColumn="1" w:lastColumn="0" w:noHBand="0" w:noVBand="1"/>
      </w:tblPr>
      <w:tblGrid>
        <w:gridCol w:w="349"/>
        <w:gridCol w:w="3978"/>
      </w:tblGrid>
      <w:tr w:rsidR="004E0141" w14:paraId="2211A692" w14:textId="77777777" w:rsidTr="00EC1128">
        <w:trPr>
          <w:trHeight w:val="227"/>
        </w:trPr>
        <w:tc>
          <w:tcPr>
            <w:tcW w:w="349" w:type="dxa"/>
          </w:tcPr>
          <w:p w14:paraId="667B7D6A" w14:textId="77777777" w:rsidR="004E0141" w:rsidRDefault="004E0141" w:rsidP="00EC1128">
            <w:pPr>
              <w:tabs>
                <w:tab w:val="left" w:pos="2200"/>
              </w:tabs>
            </w:pPr>
          </w:p>
        </w:tc>
        <w:tc>
          <w:tcPr>
            <w:tcW w:w="3978" w:type="dxa"/>
          </w:tcPr>
          <w:p w14:paraId="2A874292" w14:textId="77777777" w:rsidR="004E0141" w:rsidRDefault="004E0141" w:rsidP="00EC1128">
            <w:pPr>
              <w:tabs>
                <w:tab w:val="left" w:pos="2200"/>
              </w:tabs>
              <w:jc w:val="center"/>
            </w:pPr>
            <w:r>
              <w:t>Process Name</w:t>
            </w:r>
          </w:p>
        </w:tc>
      </w:tr>
      <w:tr w:rsidR="004E0141" w14:paraId="0158B545" w14:textId="77777777" w:rsidTr="00EC1128">
        <w:trPr>
          <w:trHeight w:val="547"/>
        </w:trPr>
        <w:tc>
          <w:tcPr>
            <w:tcW w:w="349" w:type="dxa"/>
          </w:tcPr>
          <w:p w14:paraId="1A2FE61D" w14:textId="77777777" w:rsidR="004E0141" w:rsidRDefault="004E0141" w:rsidP="00EC1128">
            <w:pPr>
              <w:tabs>
                <w:tab w:val="left" w:pos="2200"/>
              </w:tabs>
            </w:pPr>
            <w:r>
              <w:t>1</w:t>
            </w:r>
          </w:p>
        </w:tc>
        <w:tc>
          <w:tcPr>
            <w:tcW w:w="3978" w:type="dxa"/>
          </w:tcPr>
          <w:p w14:paraId="3A9BAD6B" w14:textId="77777777" w:rsidR="004E0141" w:rsidRDefault="004E0141" w:rsidP="00EC1128">
            <w:pPr>
              <w:tabs>
                <w:tab w:val="left" w:pos="2200"/>
              </w:tabs>
            </w:pPr>
          </w:p>
        </w:tc>
      </w:tr>
      <w:tr w:rsidR="004E0141" w14:paraId="52EE302E" w14:textId="77777777" w:rsidTr="00EC1128">
        <w:trPr>
          <w:trHeight w:val="547"/>
        </w:trPr>
        <w:tc>
          <w:tcPr>
            <w:tcW w:w="349" w:type="dxa"/>
          </w:tcPr>
          <w:p w14:paraId="432ED1E9" w14:textId="77777777" w:rsidR="004E0141" w:rsidRDefault="004E0141" w:rsidP="00EC1128">
            <w:pPr>
              <w:tabs>
                <w:tab w:val="left" w:pos="2200"/>
              </w:tabs>
            </w:pPr>
            <w:r>
              <w:t>2</w:t>
            </w:r>
          </w:p>
        </w:tc>
        <w:tc>
          <w:tcPr>
            <w:tcW w:w="3978" w:type="dxa"/>
          </w:tcPr>
          <w:p w14:paraId="7637BA2C" w14:textId="77777777" w:rsidR="004E0141" w:rsidRDefault="004E0141" w:rsidP="00EC1128">
            <w:pPr>
              <w:tabs>
                <w:tab w:val="left" w:pos="2200"/>
              </w:tabs>
            </w:pPr>
          </w:p>
        </w:tc>
      </w:tr>
      <w:tr w:rsidR="004E0141" w14:paraId="017908A7" w14:textId="77777777" w:rsidTr="00EC1128">
        <w:trPr>
          <w:trHeight w:val="547"/>
        </w:trPr>
        <w:tc>
          <w:tcPr>
            <w:tcW w:w="349" w:type="dxa"/>
          </w:tcPr>
          <w:p w14:paraId="16BB3AD7" w14:textId="77777777" w:rsidR="004E0141" w:rsidRDefault="004E0141" w:rsidP="00EC1128">
            <w:pPr>
              <w:tabs>
                <w:tab w:val="left" w:pos="2200"/>
              </w:tabs>
            </w:pPr>
            <w:r>
              <w:t>3</w:t>
            </w:r>
          </w:p>
        </w:tc>
        <w:tc>
          <w:tcPr>
            <w:tcW w:w="3978" w:type="dxa"/>
          </w:tcPr>
          <w:p w14:paraId="27CD13B0" w14:textId="77777777" w:rsidR="004E0141" w:rsidRDefault="004E0141" w:rsidP="00EC1128">
            <w:pPr>
              <w:tabs>
                <w:tab w:val="left" w:pos="2200"/>
              </w:tabs>
            </w:pPr>
          </w:p>
        </w:tc>
      </w:tr>
      <w:tr w:rsidR="004E0141" w14:paraId="312E81B3" w14:textId="77777777" w:rsidTr="00EC1128">
        <w:trPr>
          <w:trHeight w:val="547"/>
        </w:trPr>
        <w:tc>
          <w:tcPr>
            <w:tcW w:w="349" w:type="dxa"/>
          </w:tcPr>
          <w:p w14:paraId="1B4DAD9C" w14:textId="77777777" w:rsidR="004E0141" w:rsidRDefault="004E0141" w:rsidP="00EC1128">
            <w:pPr>
              <w:tabs>
                <w:tab w:val="left" w:pos="2200"/>
              </w:tabs>
            </w:pPr>
            <w:r>
              <w:t>4</w:t>
            </w:r>
          </w:p>
        </w:tc>
        <w:tc>
          <w:tcPr>
            <w:tcW w:w="3978" w:type="dxa"/>
          </w:tcPr>
          <w:p w14:paraId="0E0A0355" w14:textId="77777777" w:rsidR="004E0141" w:rsidRDefault="004E0141" w:rsidP="00EC1128">
            <w:pPr>
              <w:tabs>
                <w:tab w:val="left" w:pos="2200"/>
              </w:tabs>
            </w:pPr>
          </w:p>
        </w:tc>
      </w:tr>
      <w:tr w:rsidR="004E0141" w14:paraId="40D45108" w14:textId="77777777" w:rsidTr="00EC1128">
        <w:trPr>
          <w:trHeight w:val="547"/>
        </w:trPr>
        <w:tc>
          <w:tcPr>
            <w:tcW w:w="349" w:type="dxa"/>
          </w:tcPr>
          <w:p w14:paraId="6032797E" w14:textId="77777777" w:rsidR="004E0141" w:rsidRDefault="004E0141" w:rsidP="00EC1128">
            <w:pPr>
              <w:tabs>
                <w:tab w:val="left" w:pos="2200"/>
              </w:tabs>
            </w:pPr>
            <w:r>
              <w:t>5</w:t>
            </w:r>
          </w:p>
        </w:tc>
        <w:tc>
          <w:tcPr>
            <w:tcW w:w="3978" w:type="dxa"/>
          </w:tcPr>
          <w:p w14:paraId="0B6BC795" w14:textId="77777777" w:rsidR="004E0141" w:rsidRDefault="004E0141" w:rsidP="00EC1128">
            <w:pPr>
              <w:tabs>
                <w:tab w:val="left" w:pos="2200"/>
              </w:tabs>
            </w:pPr>
          </w:p>
        </w:tc>
      </w:tr>
      <w:tr w:rsidR="004E0141" w14:paraId="0F5A5C5F" w14:textId="77777777" w:rsidTr="00EC1128">
        <w:trPr>
          <w:trHeight w:val="547"/>
        </w:trPr>
        <w:tc>
          <w:tcPr>
            <w:tcW w:w="349" w:type="dxa"/>
          </w:tcPr>
          <w:p w14:paraId="2C3578B3" w14:textId="77777777" w:rsidR="004E0141" w:rsidRDefault="004E0141" w:rsidP="00EC1128">
            <w:pPr>
              <w:tabs>
                <w:tab w:val="left" w:pos="2200"/>
              </w:tabs>
            </w:pPr>
            <w:r>
              <w:t>6</w:t>
            </w:r>
          </w:p>
        </w:tc>
        <w:tc>
          <w:tcPr>
            <w:tcW w:w="3978" w:type="dxa"/>
          </w:tcPr>
          <w:p w14:paraId="1A6427DF" w14:textId="77777777" w:rsidR="004E0141" w:rsidRDefault="004E0141" w:rsidP="00EC1128">
            <w:pPr>
              <w:tabs>
                <w:tab w:val="left" w:pos="2200"/>
              </w:tabs>
            </w:pPr>
          </w:p>
        </w:tc>
      </w:tr>
    </w:tbl>
    <w:p w14:paraId="0065F909" w14:textId="77777777" w:rsidR="004E0141" w:rsidRDefault="004E0141"/>
    <w:p w14:paraId="1FF40049" w14:textId="77777777" w:rsidR="004E0141" w:rsidRDefault="004E0141" w:rsidP="001A683F">
      <w:pPr>
        <w:rPr>
          <w:noProof/>
          <w:lang w:eastAsia="en-US"/>
        </w:rPr>
      </w:pPr>
    </w:p>
    <w:p w14:paraId="6EBBA916" w14:textId="77777777" w:rsidR="004E0141" w:rsidRDefault="004E0141" w:rsidP="001A683F">
      <w:pPr>
        <w:rPr>
          <w:noProof/>
          <w:lang w:eastAsia="en-US"/>
        </w:rPr>
      </w:pPr>
    </w:p>
    <w:p w14:paraId="3052B684" w14:textId="77777777" w:rsidR="004E0141" w:rsidRDefault="004E0141" w:rsidP="001A683F">
      <w:pPr>
        <w:rPr>
          <w:noProof/>
          <w:lang w:eastAsia="en-US"/>
        </w:rPr>
      </w:pPr>
    </w:p>
    <w:p w14:paraId="7030B3CD" w14:textId="77777777" w:rsidR="004E0141" w:rsidRDefault="004E0141" w:rsidP="001A683F">
      <w:pPr>
        <w:rPr>
          <w:noProof/>
          <w:lang w:eastAsia="en-US"/>
        </w:rPr>
      </w:pPr>
    </w:p>
    <w:p w14:paraId="176EB51D" w14:textId="77777777" w:rsidR="004E0141" w:rsidRDefault="004E0141" w:rsidP="001A683F">
      <w:pPr>
        <w:rPr>
          <w:noProof/>
          <w:lang w:eastAsia="en-US"/>
        </w:rPr>
      </w:pPr>
    </w:p>
    <w:p w14:paraId="0D26D3E8" w14:textId="77777777" w:rsidR="004E0141" w:rsidRDefault="004E0141" w:rsidP="001A683F">
      <w:pPr>
        <w:rPr>
          <w:noProof/>
          <w:lang w:eastAsia="en-US"/>
        </w:rPr>
      </w:pPr>
    </w:p>
    <w:p w14:paraId="259C31DE" w14:textId="77777777" w:rsidR="004E0141" w:rsidRDefault="004E0141" w:rsidP="001A683F">
      <w:pPr>
        <w:rPr>
          <w:noProof/>
          <w:lang w:eastAsia="en-US"/>
        </w:rPr>
      </w:pPr>
    </w:p>
    <w:p w14:paraId="7431C92B" w14:textId="77777777" w:rsidR="004E0141" w:rsidRDefault="004E0141" w:rsidP="001A683F">
      <w:pPr>
        <w:rPr>
          <w:noProof/>
          <w:lang w:eastAsia="en-US"/>
        </w:rPr>
      </w:pPr>
    </w:p>
    <w:p w14:paraId="34FF6750" w14:textId="77777777" w:rsidR="004E0141" w:rsidRDefault="004E0141" w:rsidP="001A683F">
      <w:pPr>
        <w:rPr>
          <w:noProof/>
          <w:lang w:eastAsia="en-US"/>
        </w:rPr>
      </w:pPr>
    </w:p>
    <w:p w14:paraId="452B4918" w14:textId="77777777" w:rsidR="004E0141" w:rsidRDefault="004E0141" w:rsidP="001A683F">
      <w:pPr>
        <w:rPr>
          <w:noProof/>
          <w:lang w:eastAsia="en-US"/>
        </w:rPr>
      </w:pPr>
    </w:p>
    <w:p w14:paraId="28A0002D" w14:textId="77777777" w:rsidR="004E0141" w:rsidRDefault="004E0141" w:rsidP="001A683F">
      <w:pPr>
        <w:rPr>
          <w:noProof/>
          <w:lang w:eastAsia="en-US"/>
        </w:rPr>
      </w:pPr>
    </w:p>
    <w:p w14:paraId="1B9932BB" w14:textId="714244C4" w:rsidR="00E27A9F" w:rsidRPr="000C7E2A" w:rsidRDefault="004E0141" w:rsidP="001A683F">
      <w:pPr>
        <w:rPr>
          <w:noProof/>
          <w:lang w:eastAsia="en-US"/>
        </w:rPr>
      </w:pPr>
      <w:r>
        <w:rPr>
          <w:noProof/>
          <w:lang w:eastAsia="en-US"/>
        </w:rPr>
        <w:t>2</w:t>
      </w:r>
      <w:r w:rsidR="00167009">
        <w:rPr>
          <w:noProof/>
          <w:lang w:eastAsia="en-US"/>
        </w:rPr>
        <w:t>.  Because a polar solvent increases the rate of an S</w:t>
      </w:r>
      <w:r w:rsidR="00167009">
        <w:rPr>
          <w:noProof/>
          <w:vertAlign w:val="subscript"/>
          <w:lang w:eastAsia="en-US"/>
        </w:rPr>
        <w:t>N</w:t>
      </w:r>
      <w:r w:rsidR="00167009">
        <w:rPr>
          <w:noProof/>
          <w:lang w:eastAsia="en-US"/>
        </w:rPr>
        <w:t>1 reaction, the addition of salts such as NaCl to increase the polarity of the medium will often also increase an S</w:t>
      </w:r>
      <w:r w:rsidR="00167009">
        <w:rPr>
          <w:noProof/>
          <w:vertAlign w:val="subscript"/>
          <w:lang w:eastAsia="en-US"/>
        </w:rPr>
        <w:t>N</w:t>
      </w:r>
      <w:r w:rsidR="00167009">
        <w:rPr>
          <w:noProof/>
          <w:lang w:eastAsia="en-US"/>
        </w:rPr>
        <w:t xml:space="preserve">1 reaction.  A relationship such as that given in the following equation </w:t>
      </w:r>
      <w:r>
        <w:rPr>
          <w:noProof/>
          <w:lang w:eastAsia="en-US"/>
        </w:rPr>
        <w:t xml:space="preserve">(A) </w:t>
      </w:r>
      <w:r w:rsidR="00167009">
        <w:rPr>
          <w:noProof/>
          <w:lang w:eastAsia="en-US"/>
        </w:rPr>
        <w:t>can often be found, where the rate constant for an S</w:t>
      </w:r>
      <w:r w:rsidR="00167009">
        <w:rPr>
          <w:noProof/>
          <w:vertAlign w:val="subscript"/>
          <w:lang w:eastAsia="en-US"/>
        </w:rPr>
        <w:t>N</w:t>
      </w:r>
      <w:r w:rsidR="00167009">
        <w:rPr>
          <w:noProof/>
          <w:lang w:eastAsia="en-US"/>
        </w:rPr>
        <w:t xml:space="preserve">1 reaction has a </w:t>
      </w:r>
      <w:r w:rsidR="00167009">
        <w:rPr>
          <w:i/>
          <w:noProof/>
          <w:lang w:eastAsia="en-US"/>
        </w:rPr>
        <w:t>k</w:t>
      </w:r>
      <w:r w:rsidR="00167009">
        <w:rPr>
          <w:i/>
          <w:noProof/>
          <w:vertAlign w:val="subscript"/>
          <w:lang w:eastAsia="en-US"/>
        </w:rPr>
        <w:t>obs</w:t>
      </w:r>
      <w:r w:rsidR="00167009">
        <w:rPr>
          <w:noProof/>
          <w:lang w:eastAsia="en-US"/>
        </w:rPr>
        <w:t xml:space="preserve"> </w:t>
      </w:r>
      <w:r w:rsidR="00E27A9F">
        <w:rPr>
          <w:noProof/>
          <w:lang w:eastAsia="en-US"/>
        </w:rPr>
        <w:t xml:space="preserve">equal to the </w:t>
      </w:r>
      <w:r w:rsidR="00E27A9F">
        <w:rPr>
          <w:i/>
          <w:noProof/>
          <w:lang w:eastAsia="en-US"/>
        </w:rPr>
        <w:t>k</w:t>
      </w:r>
      <w:r w:rsidR="00E27A9F">
        <w:rPr>
          <w:noProof/>
          <w:lang w:eastAsia="en-US"/>
        </w:rPr>
        <w:t xml:space="preserve"> without salt, and then a linearly additive factor related to salt concentration (A).  Such a relationship is seen in the top line (B) given in the figure below for the S</w:t>
      </w:r>
      <w:r w:rsidR="00E27A9F">
        <w:rPr>
          <w:noProof/>
          <w:vertAlign w:val="subscript"/>
          <w:lang w:eastAsia="en-US"/>
        </w:rPr>
        <w:t>N</w:t>
      </w:r>
      <w:r w:rsidR="00E27A9F">
        <w:rPr>
          <w:noProof/>
          <w:lang w:eastAsia="en-US"/>
        </w:rPr>
        <w:t xml:space="preserve">1 reaction shown (C).  This line shows the rate constant for the loss of stereochemistry at the stereocenter of </w:t>
      </w:r>
      <w:r>
        <w:rPr>
          <w:noProof/>
          <w:lang w:eastAsia="en-US"/>
        </w:rPr>
        <w:t xml:space="preserve">the leaving group of </w:t>
      </w:r>
      <w:r w:rsidR="00E27A9F">
        <w:rPr>
          <w:noProof/>
          <w:lang w:eastAsia="en-US"/>
        </w:rPr>
        <w:t>the r</w:t>
      </w:r>
      <w:r w:rsidR="000C7E2A">
        <w:rPr>
          <w:noProof/>
          <w:lang w:eastAsia="en-US"/>
        </w:rPr>
        <w:t>e</w:t>
      </w:r>
      <w:r w:rsidR="00E27A9F">
        <w:rPr>
          <w:noProof/>
          <w:lang w:eastAsia="en-US"/>
        </w:rPr>
        <w:t>actant upon addition of LiClO</w:t>
      </w:r>
      <w:r w:rsidR="00E27A9F">
        <w:rPr>
          <w:noProof/>
          <w:vertAlign w:val="subscript"/>
          <w:lang w:eastAsia="en-US"/>
        </w:rPr>
        <w:t>4</w:t>
      </w:r>
      <w:r w:rsidR="00E27A9F">
        <w:rPr>
          <w:noProof/>
          <w:lang w:eastAsia="en-US"/>
        </w:rPr>
        <w:t>.  This rate constant directly reflects the rate of carbocation formation, rather than product.</w:t>
      </w:r>
      <w:r w:rsidR="000C7E2A">
        <w:rPr>
          <w:noProof/>
          <w:lang w:eastAsia="en-US"/>
        </w:rPr>
        <w:t xml:space="preserve">  The bottom line of (B) shows a very different shape for product formation as LiClO</w:t>
      </w:r>
      <w:r w:rsidR="000C7E2A">
        <w:rPr>
          <w:noProof/>
          <w:vertAlign w:val="subscript"/>
          <w:lang w:eastAsia="en-US"/>
        </w:rPr>
        <w:t>4</w:t>
      </w:r>
      <w:r w:rsidR="000C7E2A">
        <w:rPr>
          <w:noProof/>
          <w:lang w:eastAsia="en-US"/>
        </w:rPr>
        <w:t xml:space="preserve"> is added.</w:t>
      </w:r>
      <w:r w:rsidR="000C7E2A" w:rsidRPr="000C7E2A">
        <w:rPr>
          <w:noProof/>
          <w:lang w:eastAsia="en-US"/>
        </w:rPr>
        <w:t xml:space="preserve"> </w:t>
      </w:r>
      <w:r w:rsidR="000C7E2A">
        <w:rPr>
          <w:noProof/>
          <w:lang w:eastAsia="en-US"/>
        </w:rPr>
        <w:t xml:space="preserve"> [Things to keep in mind:  perchlorate (ClO</w:t>
      </w:r>
      <w:r w:rsidR="000C7E2A" w:rsidRPr="000C7E2A">
        <w:rPr>
          <w:noProof/>
          <w:vertAlign w:val="subscript"/>
          <w:lang w:eastAsia="en-US"/>
        </w:rPr>
        <w:t>4</w:t>
      </w:r>
      <w:r w:rsidR="000C7E2A" w:rsidRPr="000C7E2A">
        <w:rPr>
          <w:noProof/>
          <w:vertAlign w:val="superscript"/>
          <w:lang w:eastAsia="en-US"/>
        </w:rPr>
        <w:t>-</w:t>
      </w:r>
      <w:r w:rsidR="000C7E2A">
        <w:rPr>
          <w:noProof/>
          <w:lang w:eastAsia="en-US"/>
        </w:rPr>
        <w:t>) is completely non-nucleophilic, and think about the mechanism for S</w:t>
      </w:r>
      <w:r w:rsidR="000C7E2A" w:rsidRPr="000C7E2A">
        <w:rPr>
          <w:noProof/>
          <w:vertAlign w:val="subscript"/>
          <w:lang w:eastAsia="en-US"/>
        </w:rPr>
        <w:t>N</w:t>
      </w:r>
      <w:r w:rsidR="000C7E2A">
        <w:rPr>
          <w:noProof/>
          <w:lang w:eastAsia="en-US"/>
        </w:rPr>
        <w:t>1 as presented in class (D)].</w:t>
      </w:r>
      <w:r w:rsidR="00A22268">
        <w:rPr>
          <w:noProof/>
          <w:lang w:eastAsia="en-US"/>
        </w:rPr>
        <w:t xml:space="preserve">  (8 points)</w:t>
      </w:r>
    </w:p>
    <w:p w14:paraId="1ACEBF72" w14:textId="5E677D86" w:rsidR="00E27A9F" w:rsidRPr="00E27A9F" w:rsidRDefault="00E27A9F" w:rsidP="001A683F">
      <w:pPr>
        <w:rPr>
          <w:noProof/>
          <w:lang w:eastAsia="en-US"/>
        </w:rPr>
      </w:pPr>
    </w:p>
    <w:p w14:paraId="2CFFE897" w14:textId="5C0744EE" w:rsidR="00167009" w:rsidRPr="00E27A9F" w:rsidRDefault="000044F4" w:rsidP="001A683F">
      <w:pPr>
        <w:rPr>
          <w:noProof/>
          <w:lang w:eastAsia="en-US"/>
        </w:rPr>
      </w:pPr>
      <w:r>
        <w:rPr>
          <w:noProof/>
          <w:lang w:eastAsia="en-US"/>
        </w:rPr>
        <w:drawing>
          <wp:anchor distT="0" distB="0" distL="114300" distR="114300" simplePos="0" relativeHeight="251672576" behindDoc="0" locked="0" layoutInCell="1" allowOverlap="1" wp14:anchorId="17528ABC" wp14:editId="1DEC46B0">
            <wp:simplePos x="0" y="0"/>
            <wp:positionH relativeFrom="column">
              <wp:posOffset>2908935</wp:posOffset>
            </wp:positionH>
            <wp:positionV relativeFrom="paragraph">
              <wp:posOffset>44450</wp:posOffset>
            </wp:positionV>
            <wp:extent cx="3366135" cy="866775"/>
            <wp:effectExtent l="0" t="0" r="12065" b="0"/>
            <wp:wrapNone/>
            <wp:docPr id="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613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7A9F">
        <w:rPr>
          <w:noProof/>
          <w:lang w:eastAsia="en-US"/>
        </w:rPr>
        <w:t xml:space="preserve">(A)     </w:t>
      </w:r>
      <w:r w:rsidR="00E27A9F">
        <w:rPr>
          <w:i/>
          <w:noProof/>
          <w:lang w:eastAsia="en-US"/>
        </w:rPr>
        <w:t>k</w:t>
      </w:r>
      <w:r w:rsidR="00E27A9F">
        <w:rPr>
          <w:i/>
          <w:noProof/>
          <w:vertAlign w:val="subscript"/>
          <w:lang w:eastAsia="en-US"/>
        </w:rPr>
        <w:t>obs</w:t>
      </w:r>
      <w:r w:rsidR="00E27A9F">
        <w:rPr>
          <w:noProof/>
          <w:lang w:eastAsia="en-US"/>
        </w:rPr>
        <w:t xml:space="preserve"> = </w:t>
      </w:r>
      <w:r w:rsidR="00E27A9F">
        <w:rPr>
          <w:i/>
          <w:noProof/>
          <w:lang w:eastAsia="en-US"/>
        </w:rPr>
        <w:t>k</w:t>
      </w:r>
      <w:r w:rsidR="00E27A9F">
        <w:rPr>
          <w:i/>
          <w:noProof/>
          <w:vertAlign w:val="subscript"/>
          <w:lang w:eastAsia="en-US"/>
        </w:rPr>
        <w:t>1</w:t>
      </w:r>
      <w:r w:rsidR="00E27A9F">
        <w:rPr>
          <w:noProof/>
          <w:lang w:eastAsia="en-US"/>
        </w:rPr>
        <w:t xml:space="preserve"> ( 1 + </w:t>
      </w:r>
      <w:r w:rsidR="00E27A9F">
        <w:rPr>
          <w:i/>
          <w:noProof/>
          <w:lang w:eastAsia="en-US"/>
        </w:rPr>
        <w:t>b</w:t>
      </w:r>
      <w:r w:rsidR="00E27A9F">
        <w:rPr>
          <w:noProof/>
          <w:lang w:eastAsia="en-US"/>
        </w:rPr>
        <w:t xml:space="preserve"> [s</w:t>
      </w:r>
      <w:r w:rsidR="000377F9">
        <w:rPr>
          <w:noProof/>
          <w:lang w:eastAsia="en-US"/>
        </w:rPr>
        <w:t xml:space="preserve">alt] )                </w:t>
      </w:r>
      <w:r>
        <w:rPr>
          <w:noProof/>
          <w:lang w:eastAsia="en-US"/>
        </w:rPr>
        <w:t xml:space="preserve">           (C)</w:t>
      </w:r>
    </w:p>
    <w:p w14:paraId="708AB2CF" w14:textId="59CE7D32" w:rsidR="00167009" w:rsidRDefault="00167009" w:rsidP="001A683F">
      <w:pPr>
        <w:rPr>
          <w:noProof/>
          <w:lang w:eastAsia="en-US"/>
        </w:rPr>
      </w:pPr>
    </w:p>
    <w:p w14:paraId="13FA93C2" w14:textId="61A5D5C2" w:rsidR="00167009" w:rsidRDefault="000044F4" w:rsidP="001A683F">
      <w:pPr>
        <w:rPr>
          <w:noProof/>
          <w:lang w:eastAsia="en-US"/>
        </w:rPr>
      </w:pPr>
      <w:r>
        <w:rPr>
          <w:noProof/>
          <w:lang w:eastAsia="en-US"/>
        </w:rPr>
        <w:drawing>
          <wp:anchor distT="0" distB="0" distL="114300" distR="114300" simplePos="0" relativeHeight="251657215" behindDoc="1" locked="0" layoutInCell="1" allowOverlap="1" wp14:anchorId="3E643F5F" wp14:editId="0AA4BCE0">
            <wp:simplePos x="0" y="0"/>
            <wp:positionH relativeFrom="column">
              <wp:posOffset>394335</wp:posOffset>
            </wp:positionH>
            <wp:positionV relativeFrom="paragraph">
              <wp:posOffset>15874</wp:posOffset>
            </wp:positionV>
            <wp:extent cx="1943100" cy="2721881"/>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_11.13.jpg"/>
                    <pic:cNvPicPr/>
                  </pic:nvPicPr>
                  <pic:blipFill>
                    <a:blip r:embed="rId8">
                      <a:extLst>
                        <a:ext uri="{28A0092B-C50C-407E-A947-70E740481C1C}">
                          <a14:useLocalDpi xmlns:a14="http://schemas.microsoft.com/office/drawing/2010/main" val="0"/>
                        </a:ext>
                      </a:extLst>
                    </a:blip>
                    <a:stretch>
                      <a:fillRect/>
                    </a:stretch>
                  </pic:blipFill>
                  <pic:spPr>
                    <a:xfrm>
                      <a:off x="0" y="0"/>
                      <a:ext cx="1943237" cy="2722073"/>
                    </a:xfrm>
                    <a:prstGeom prst="rect">
                      <a:avLst/>
                    </a:prstGeom>
                  </pic:spPr>
                </pic:pic>
              </a:graphicData>
            </a:graphic>
            <wp14:sizeRelH relativeFrom="page">
              <wp14:pctWidth>0</wp14:pctWidth>
            </wp14:sizeRelH>
            <wp14:sizeRelV relativeFrom="page">
              <wp14:pctHeight>0</wp14:pctHeight>
            </wp14:sizeRelV>
          </wp:anchor>
        </w:drawing>
      </w:r>
    </w:p>
    <w:p w14:paraId="0F0323F7" w14:textId="5F2E4870" w:rsidR="00167009" w:rsidRDefault="000377F9" w:rsidP="001A683F">
      <w:pPr>
        <w:rPr>
          <w:noProof/>
          <w:lang w:eastAsia="en-US"/>
        </w:rPr>
      </w:pPr>
      <w:r>
        <w:rPr>
          <w:noProof/>
          <w:lang w:eastAsia="en-US"/>
        </w:rPr>
        <w:t>(B)</w:t>
      </w:r>
    </w:p>
    <w:p w14:paraId="7EFCBB40" w14:textId="77777777" w:rsidR="000377F9" w:rsidRDefault="000377F9" w:rsidP="001A683F">
      <w:pPr>
        <w:rPr>
          <w:noProof/>
          <w:lang w:eastAsia="en-US"/>
        </w:rPr>
      </w:pPr>
    </w:p>
    <w:p w14:paraId="40A87AB0" w14:textId="77777777" w:rsidR="000377F9" w:rsidRDefault="000377F9" w:rsidP="001A683F">
      <w:pPr>
        <w:rPr>
          <w:noProof/>
          <w:lang w:eastAsia="en-US"/>
        </w:rPr>
      </w:pPr>
    </w:p>
    <w:p w14:paraId="1A779645" w14:textId="6CB3ABD7" w:rsidR="000377F9" w:rsidRDefault="000044F4" w:rsidP="001A683F">
      <w:pPr>
        <w:rPr>
          <w:noProof/>
          <w:lang w:eastAsia="en-US"/>
        </w:rPr>
      </w:pPr>
      <w:r>
        <w:rPr>
          <w:noProof/>
          <w:lang w:eastAsia="en-US"/>
        </w:rPr>
        <w:drawing>
          <wp:anchor distT="0" distB="0" distL="114300" distR="114300" simplePos="0" relativeHeight="251673600" behindDoc="0" locked="0" layoutInCell="1" allowOverlap="1" wp14:anchorId="7E5702EE" wp14:editId="33514236">
            <wp:simplePos x="0" y="0"/>
            <wp:positionH relativeFrom="column">
              <wp:posOffset>3480435</wp:posOffset>
            </wp:positionH>
            <wp:positionV relativeFrom="paragraph">
              <wp:posOffset>100965</wp:posOffset>
            </wp:positionV>
            <wp:extent cx="2400300" cy="1931523"/>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11.04.jpg"/>
                    <pic:cNvPicPr/>
                  </pic:nvPicPr>
                  <pic:blipFill>
                    <a:blip r:embed="rId9">
                      <a:extLst>
                        <a:ext uri="{28A0092B-C50C-407E-A947-70E740481C1C}">
                          <a14:useLocalDpi xmlns:a14="http://schemas.microsoft.com/office/drawing/2010/main" val="0"/>
                        </a:ext>
                      </a:extLst>
                    </a:blip>
                    <a:stretch>
                      <a:fillRect/>
                    </a:stretch>
                  </pic:blipFill>
                  <pic:spPr>
                    <a:xfrm>
                      <a:off x="0" y="0"/>
                      <a:ext cx="2400300" cy="1931523"/>
                    </a:xfrm>
                    <a:prstGeom prst="rect">
                      <a:avLst/>
                    </a:prstGeom>
                  </pic:spPr>
                </pic:pic>
              </a:graphicData>
            </a:graphic>
            <wp14:sizeRelH relativeFrom="page">
              <wp14:pctWidth>0</wp14:pctWidth>
            </wp14:sizeRelH>
            <wp14:sizeRelV relativeFrom="page">
              <wp14:pctHeight>0</wp14:pctHeight>
            </wp14:sizeRelV>
          </wp:anchor>
        </w:drawing>
      </w:r>
    </w:p>
    <w:p w14:paraId="78CC90DB" w14:textId="7137155D" w:rsidR="000377F9" w:rsidRDefault="000377F9" w:rsidP="001A683F">
      <w:pPr>
        <w:rPr>
          <w:noProof/>
          <w:lang w:eastAsia="en-US"/>
        </w:rPr>
      </w:pPr>
    </w:p>
    <w:p w14:paraId="5ADE1FD0" w14:textId="0C8F3367" w:rsidR="000377F9" w:rsidRDefault="000044F4" w:rsidP="001A683F">
      <w:pPr>
        <w:rPr>
          <w:noProof/>
          <w:lang w:eastAsia="en-US"/>
        </w:rPr>
      </w:pPr>
      <w:r>
        <w:rPr>
          <w:noProof/>
          <w:lang w:eastAsia="en-US"/>
        </w:rPr>
        <w:tab/>
      </w:r>
      <w:r>
        <w:rPr>
          <w:noProof/>
          <w:lang w:eastAsia="en-US"/>
        </w:rPr>
        <w:tab/>
      </w:r>
      <w:r>
        <w:rPr>
          <w:noProof/>
          <w:lang w:eastAsia="en-US"/>
        </w:rPr>
        <w:tab/>
      </w:r>
      <w:r>
        <w:rPr>
          <w:noProof/>
          <w:lang w:eastAsia="en-US"/>
        </w:rPr>
        <w:tab/>
      </w:r>
      <w:r>
        <w:rPr>
          <w:noProof/>
          <w:lang w:eastAsia="en-US"/>
        </w:rPr>
        <w:tab/>
        <w:t xml:space="preserve">                      (D)</w:t>
      </w:r>
    </w:p>
    <w:p w14:paraId="16774AF4" w14:textId="71DEF58D" w:rsidR="000377F9" w:rsidRDefault="000377F9" w:rsidP="001A683F">
      <w:pPr>
        <w:rPr>
          <w:noProof/>
          <w:lang w:eastAsia="en-US"/>
        </w:rPr>
      </w:pPr>
    </w:p>
    <w:p w14:paraId="06876DD6" w14:textId="77777777" w:rsidR="00167009" w:rsidRDefault="00167009" w:rsidP="001A683F">
      <w:pPr>
        <w:rPr>
          <w:noProof/>
          <w:lang w:eastAsia="en-US"/>
        </w:rPr>
      </w:pPr>
    </w:p>
    <w:p w14:paraId="148D5993" w14:textId="77777777" w:rsidR="00167009" w:rsidRDefault="00167009" w:rsidP="001A683F">
      <w:pPr>
        <w:rPr>
          <w:noProof/>
          <w:lang w:eastAsia="en-US"/>
        </w:rPr>
      </w:pPr>
    </w:p>
    <w:p w14:paraId="0DB2240A" w14:textId="77777777" w:rsidR="00167009" w:rsidRDefault="00167009" w:rsidP="001A683F">
      <w:pPr>
        <w:rPr>
          <w:noProof/>
          <w:lang w:eastAsia="en-US"/>
        </w:rPr>
      </w:pPr>
    </w:p>
    <w:p w14:paraId="7AC49559" w14:textId="77777777" w:rsidR="000377F9" w:rsidRDefault="000377F9" w:rsidP="001A683F">
      <w:pPr>
        <w:rPr>
          <w:noProof/>
          <w:lang w:eastAsia="en-US"/>
        </w:rPr>
      </w:pPr>
    </w:p>
    <w:p w14:paraId="62A27F7A" w14:textId="77777777" w:rsidR="000377F9" w:rsidRDefault="000377F9" w:rsidP="001A683F">
      <w:pPr>
        <w:rPr>
          <w:noProof/>
          <w:lang w:eastAsia="en-US"/>
        </w:rPr>
      </w:pPr>
    </w:p>
    <w:p w14:paraId="0F0146D0" w14:textId="77777777" w:rsidR="000377F9" w:rsidRDefault="000377F9" w:rsidP="001A683F">
      <w:pPr>
        <w:rPr>
          <w:noProof/>
          <w:lang w:eastAsia="en-US"/>
        </w:rPr>
      </w:pPr>
    </w:p>
    <w:p w14:paraId="58873BB9" w14:textId="77777777" w:rsidR="000044F4" w:rsidRDefault="000044F4" w:rsidP="001A683F">
      <w:pPr>
        <w:rPr>
          <w:noProof/>
          <w:lang w:eastAsia="en-US"/>
        </w:rPr>
      </w:pPr>
    </w:p>
    <w:p w14:paraId="31128F56" w14:textId="77777777" w:rsidR="000C7E2A" w:rsidRDefault="000C7E2A" w:rsidP="001A683F">
      <w:pPr>
        <w:rPr>
          <w:noProof/>
          <w:lang w:eastAsia="en-US"/>
        </w:rPr>
      </w:pPr>
    </w:p>
    <w:p w14:paraId="2F66A0C7" w14:textId="583CFB2E" w:rsidR="000C7E2A" w:rsidRDefault="000C7E2A" w:rsidP="000C7E2A">
      <w:pPr>
        <w:pStyle w:val="ListParagraph"/>
        <w:numPr>
          <w:ilvl w:val="0"/>
          <w:numId w:val="17"/>
        </w:numPr>
        <w:rPr>
          <w:noProof/>
          <w:lang w:eastAsia="en-US"/>
        </w:rPr>
      </w:pPr>
      <w:r>
        <w:rPr>
          <w:noProof/>
          <w:lang w:eastAsia="en-US"/>
        </w:rPr>
        <w:t>In a few sentences, tell us how</w:t>
      </w:r>
      <w:r w:rsidR="000377F9">
        <w:rPr>
          <w:noProof/>
          <w:lang w:eastAsia="en-US"/>
        </w:rPr>
        <w:t xml:space="preserve"> the very rapid increase in the S</w:t>
      </w:r>
      <w:r w:rsidR="000377F9" w:rsidRPr="000C7E2A">
        <w:rPr>
          <w:noProof/>
          <w:vertAlign w:val="subscript"/>
          <w:lang w:eastAsia="en-US"/>
        </w:rPr>
        <w:t>N</w:t>
      </w:r>
      <w:r w:rsidR="000377F9">
        <w:rPr>
          <w:noProof/>
          <w:lang w:eastAsia="en-US"/>
        </w:rPr>
        <w:t xml:space="preserve">1 product formation </w:t>
      </w:r>
      <w:r>
        <w:rPr>
          <w:noProof/>
          <w:lang w:eastAsia="en-US"/>
        </w:rPr>
        <w:t xml:space="preserve">can </w:t>
      </w:r>
      <w:r w:rsidR="000377F9">
        <w:rPr>
          <w:noProof/>
          <w:lang w:eastAsia="en-US"/>
        </w:rPr>
        <w:t xml:space="preserve">be understood at low concentration?  </w:t>
      </w:r>
    </w:p>
    <w:p w14:paraId="6CEE87DB" w14:textId="77777777" w:rsidR="000C7E2A" w:rsidRDefault="000C7E2A" w:rsidP="000C7E2A">
      <w:pPr>
        <w:rPr>
          <w:noProof/>
          <w:lang w:eastAsia="en-US"/>
        </w:rPr>
      </w:pPr>
    </w:p>
    <w:p w14:paraId="7999E9BC" w14:textId="77777777" w:rsidR="000C7E2A" w:rsidRDefault="000C7E2A" w:rsidP="000C7E2A">
      <w:pPr>
        <w:rPr>
          <w:noProof/>
          <w:lang w:eastAsia="en-US"/>
        </w:rPr>
      </w:pPr>
    </w:p>
    <w:p w14:paraId="20A8CC55" w14:textId="77777777" w:rsidR="000C7E2A" w:rsidRDefault="000C7E2A" w:rsidP="000C7E2A">
      <w:pPr>
        <w:rPr>
          <w:noProof/>
          <w:lang w:eastAsia="en-US"/>
        </w:rPr>
      </w:pPr>
    </w:p>
    <w:p w14:paraId="06B39640" w14:textId="77777777" w:rsidR="000C7E2A" w:rsidRDefault="000C7E2A" w:rsidP="000C7E2A">
      <w:pPr>
        <w:rPr>
          <w:noProof/>
          <w:lang w:eastAsia="en-US"/>
        </w:rPr>
      </w:pPr>
    </w:p>
    <w:p w14:paraId="3297BFA9" w14:textId="77777777" w:rsidR="000C7E2A" w:rsidRDefault="000C7E2A" w:rsidP="000C7E2A">
      <w:pPr>
        <w:rPr>
          <w:noProof/>
          <w:lang w:eastAsia="en-US"/>
        </w:rPr>
      </w:pPr>
    </w:p>
    <w:p w14:paraId="02A088E5" w14:textId="77777777" w:rsidR="000C7E2A" w:rsidRDefault="000C7E2A" w:rsidP="000C7E2A">
      <w:pPr>
        <w:rPr>
          <w:noProof/>
          <w:lang w:eastAsia="en-US"/>
        </w:rPr>
      </w:pPr>
    </w:p>
    <w:p w14:paraId="02318EB4" w14:textId="77777777" w:rsidR="000C7E2A" w:rsidRDefault="000C7E2A" w:rsidP="000C7E2A">
      <w:pPr>
        <w:rPr>
          <w:noProof/>
          <w:lang w:eastAsia="en-US"/>
        </w:rPr>
      </w:pPr>
    </w:p>
    <w:p w14:paraId="3F0644B9" w14:textId="0709D7FA" w:rsidR="000377F9" w:rsidRPr="00237687" w:rsidRDefault="000C7E2A" w:rsidP="000C7E2A">
      <w:pPr>
        <w:pStyle w:val="ListParagraph"/>
        <w:numPr>
          <w:ilvl w:val="0"/>
          <w:numId w:val="17"/>
        </w:numPr>
        <w:rPr>
          <w:noProof/>
          <w:lang w:eastAsia="en-US"/>
        </w:rPr>
      </w:pPr>
      <w:r>
        <w:rPr>
          <w:noProof/>
          <w:lang w:eastAsia="en-US"/>
        </w:rPr>
        <w:t>In a few sentences, tell us why does the depend</w:t>
      </w:r>
      <w:r w:rsidR="000377F9">
        <w:rPr>
          <w:noProof/>
          <w:lang w:eastAsia="en-US"/>
        </w:rPr>
        <w:t xml:space="preserve">ence of product formation ultimately parallel the rate constant for racemization? </w:t>
      </w:r>
    </w:p>
    <w:p w14:paraId="6E8738A8" w14:textId="77777777" w:rsidR="000377F9" w:rsidRDefault="000377F9" w:rsidP="001A683F">
      <w:pPr>
        <w:rPr>
          <w:noProof/>
          <w:lang w:eastAsia="en-US"/>
        </w:rPr>
      </w:pPr>
    </w:p>
    <w:p w14:paraId="549581DC" w14:textId="77777777" w:rsidR="000377F9" w:rsidRDefault="000377F9" w:rsidP="001A683F">
      <w:pPr>
        <w:rPr>
          <w:noProof/>
          <w:lang w:eastAsia="en-US"/>
        </w:rPr>
      </w:pPr>
    </w:p>
    <w:p w14:paraId="35C6706E" w14:textId="77777777" w:rsidR="000377F9" w:rsidRDefault="000377F9" w:rsidP="001A683F">
      <w:pPr>
        <w:rPr>
          <w:noProof/>
          <w:lang w:eastAsia="en-US"/>
        </w:rPr>
      </w:pPr>
    </w:p>
    <w:p w14:paraId="766D38F8" w14:textId="580D1794" w:rsidR="00E071C4" w:rsidRDefault="004E0141" w:rsidP="001A683F">
      <w:pPr>
        <w:rPr>
          <w:noProof/>
          <w:lang w:eastAsia="en-US"/>
        </w:rPr>
      </w:pPr>
      <w:r>
        <w:rPr>
          <w:noProof/>
          <w:lang w:eastAsia="en-US"/>
        </w:rPr>
        <w:t>3</w:t>
      </w:r>
      <w:r w:rsidR="001A683F">
        <w:rPr>
          <w:noProof/>
          <w:lang w:eastAsia="en-US"/>
        </w:rPr>
        <w:t>.  Your TA Leo works on a collaboration with Professor Scott Miller at Yale University to rapidly determine the enantiomeric excess of an asymmetric Baeyer-Villiger reaction of various cyclobutanones.</w:t>
      </w:r>
      <w:r w:rsidR="001A683F">
        <w:t xml:space="preserve">  </w:t>
      </w:r>
      <w:r w:rsidR="001E4BD6">
        <w:t>Draw the mechanism for this acid-catalyzed Baeyer-</w:t>
      </w:r>
      <w:proofErr w:type="spellStart"/>
      <w:r w:rsidR="001E4BD6">
        <w:t>Villiger</w:t>
      </w:r>
      <w:proofErr w:type="spellEnd"/>
      <w:r w:rsidR="001E4BD6">
        <w:t xml:space="preserve"> oxidation reaction</w:t>
      </w:r>
      <w:r w:rsidR="001A683F">
        <w:t>, making sure to show all participating lone pairs, applicable formal charges, and required arrow pushing to indicate the flow of electrons.</w:t>
      </w:r>
      <w:r w:rsidR="00A22268">
        <w:rPr>
          <w:noProof/>
          <w:lang w:eastAsia="en-US"/>
        </w:rPr>
        <w:t xml:space="preserve">  (6</w:t>
      </w:r>
      <w:r w:rsidR="001A683F">
        <w:rPr>
          <w:noProof/>
          <w:lang w:eastAsia="en-US"/>
        </w:rPr>
        <w:t xml:space="preserve"> points)</w:t>
      </w:r>
    </w:p>
    <w:p w14:paraId="123A02A3" w14:textId="3423A83C" w:rsidR="001A683F" w:rsidRDefault="001A683F" w:rsidP="001A683F">
      <w:pPr>
        <w:rPr>
          <w:noProof/>
          <w:lang w:eastAsia="en-US"/>
        </w:rPr>
      </w:pPr>
    </w:p>
    <w:p w14:paraId="3D468A8A" w14:textId="03E1BC9C" w:rsidR="001E4BD6" w:rsidRDefault="001E4BD6" w:rsidP="001A683F">
      <w:r>
        <w:rPr>
          <w:noProof/>
          <w:lang w:eastAsia="en-US"/>
        </w:rPr>
        <w:drawing>
          <wp:anchor distT="0" distB="0" distL="114300" distR="114300" simplePos="0" relativeHeight="251658240" behindDoc="0" locked="0" layoutInCell="1" allowOverlap="1" wp14:anchorId="36FFE2F3" wp14:editId="060D6638">
            <wp:simplePos x="0" y="0"/>
            <wp:positionH relativeFrom="column">
              <wp:posOffset>1423035</wp:posOffset>
            </wp:positionH>
            <wp:positionV relativeFrom="paragraph">
              <wp:posOffset>73660</wp:posOffset>
            </wp:positionV>
            <wp:extent cx="2743200" cy="1078230"/>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DB3DD" w14:textId="77777777" w:rsidR="001E4BD6" w:rsidRDefault="001E4BD6" w:rsidP="001A683F"/>
    <w:p w14:paraId="1829F610" w14:textId="77777777" w:rsidR="001E4BD6" w:rsidRDefault="001E4BD6" w:rsidP="001A683F"/>
    <w:p w14:paraId="1CD16FF3" w14:textId="77777777" w:rsidR="001E4BD6" w:rsidRDefault="001E4BD6" w:rsidP="001A683F"/>
    <w:p w14:paraId="29C0703B" w14:textId="77777777" w:rsidR="001E4BD6" w:rsidRDefault="001E4BD6" w:rsidP="001A683F"/>
    <w:p w14:paraId="569E4EB0" w14:textId="77777777" w:rsidR="001E4BD6" w:rsidRDefault="001E4BD6" w:rsidP="001A683F"/>
    <w:p w14:paraId="123DAC2D" w14:textId="77777777" w:rsidR="001E4BD6" w:rsidRDefault="001E4BD6" w:rsidP="001A683F"/>
    <w:p w14:paraId="630305F3" w14:textId="77777777" w:rsidR="001E4BD6" w:rsidRDefault="001E4BD6" w:rsidP="001A683F"/>
    <w:p w14:paraId="06081FAF" w14:textId="77777777" w:rsidR="001E4BD6" w:rsidRDefault="001E4BD6" w:rsidP="001A683F"/>
    <w:p w14:paraId="00B43F57" w14:textId="77777777" w:rsidR="001E4BD6" w:rsidRDefault="001E4BD6" w:rsidP="001A683F"/>
    <w:p w14:paraId="35460DF2" w14:textId="77777777" w:rsidR="000044F4" w:rsidRDefault="000044F4" w:rsidP="001A683F"/>
    <w:p w14:paraId="5B91BA0E" w14:textId="77777777" w:rsidR="000044F4" w:rsidRDefault="000044F4" w:rsidP="001A683F"/>
    <w:p w14:paraId="009B8D52" w14:textId="77777777" w:rsidR="000044F4" w:rsidRDefault="000044F4" w:rsidP="001A683F"/>
    <w:p w14:paraId="6A893B48" w14:textId="77777777" w:rsidR="000044F4" w:rsidRDefault="000044F4" w:rsidP="001A683F"/>
    <w:p w14:paraId="2DB437B6" w14:textId="77777777" w:rsidR="000044F4" w:rsidRDefault="000044F4" w:rsidP="001A683F"/>
    <w:p w14:paraId="75CA1E66" w14:textId="77777777" w:rsidR="000044F4" w:rsidRDefault="000044F4" w:rsidP="001A683F"/>
    <w:p w14:paraId="65FD34BA" w14:textId="77777777" w:rsidR="000044F4" w:rsidRDefault="000044F4" w:rsidP="001A683F"/>
    <w:p w14:paraId="3DDC9F35" w14:textId="77777777" w:rsidR="000044F4" w:rsidRDefault="000044F4" w:rsidP="001A683F"/>
    <w:p w14:paraId="53D493B6" w14:textId="77777777" w:rsidR="000044F4" w:rsidRDefault="000044F4" w:rsidP="001A683F"/>
    <w:p w14:paraId="1D3396B2" w14:textId="77777777" w:rsidR="000044F4" w:rsidRDefault="000044F4" w:rsidP="001A683F"/>
    <w:p w14:paraId="5F28DB84" w14:textId="77777777" w:rsidR="000044F4" w:rsidRDefault="000044F4" w:rsidP="001A683F"/>
    <w:p w14:paraId="3D7A4147" w14:textId="77777777" w:rsidR="000044F4" w:rsidRDefault="000044F4" w:rsidP="001A683F"/>
    <w:p w14:paraId="162710F8" w14:textId="77777777" w:rsidR="000044F4" w:rsidRDefault="000044F4" w:rsidP="001A683F"/>
    <w:p w14:paraId="73C2BB34" w14:textId="77777777" w:rsidR="000044F4" w:rsidRDefault="000044F4" w:rsidP="001A683F"/>
    <w:p w14:paraId="1094B42D" w14:textId="77777777" w:rsidR="000044F4" w:rsidRDefault="000044F4" w:rsidP="001A683F"/>
    <w:p w14:paraId="33D0E69C" w14:textId="77777777" w:rsidR="000044F4" w:rsidRDefault="000044F4" w:rsidP="001A683F"/>
    <w:p w14:paraId="702BB45A" w14:textId="77777777" w:rsidR="000044F4" w:rsidRDefault="000044F4" w:rsidP="001A683F"/>
    <w:p w14:paraId="57B2DE0D" w14:textId="77777777" w:rsidR="000044F4" w:rsidRDefault="000044F4" w:rsidP="001A683F"/>
    <w:p w14:paraId="03FD6E38" w14:textId="77777777" w:rsidR="000044F4" w:rsidRDefault="000044F4" w:rsidP="001A683F"/>
    <w:p w14:paraId="2C7A177D" w14:textId="77777777" w:rsidR="000044F4" w:rsidRDefault="000044F4" w:rsidP="001A683F"/>
    <w:p w14:paraId="62E3D247" w14:textId="77777777" w:rsidR="000044F4" w:rsidRDefault="000044F4" w:rsidP="001A683F"/>
    <w:p w14:paraId="5906CCA7" w14:textId="77777777" w:rsidR="000044F4" w:rsidRDefault="000044F4" w:rsidP="001A683F"/>
    <w:p w14:paraId="74E5FADB" w14:textId="77777777" w:rsidR="000044F4" w:rsidRDefault="000044F4" w:rsidP="001A683F"/>
    <w:p w14:paraId="35D59BBF" w14:textId="77777777" w:rsidR="000044F4" w:rsidRDefault="000044F4" w:rsidP="001A683F"/>
    <w:p w14:paraId="5EC4AF59" w14:textId="77777777" w:rsidR="000044F4" w:rsidRDefault="000044F4" w:rsidP="001A683F"/>
    <w:p w14:paraId="3A87D5AE" w14:textId="77777777" w:rsidR="000044F4" w:rsidRDefault="000044F4" w:rsidP="001A683F"/>
    <w:p w14:paraId="081D40B7" w14:textId="77777777" w:rsidR="000044F4" w:rsidRDefault="000044F4" w:rsidP="001A683F"/>
    <w:p w14:paraId="6548716A" w14:textId="77777777" w:rsidR="000044F4" w:rsidRDefault="000044F4" w:rsidP="001A683F"/>
    <w:p w14:paraId="2733CD8B" w14:textId="77777777" w:rsidR="000044F4" w:rsidRDefault="000044F4" w:rsidP="001A683F"/>
    <w:p w14:paraId="5683D7EB" w14:textId="0EE50AF3" w:rsidR="001A683F" w:rsidRDefault="001A683F" w:rsidP="001A683F"/>
    <w:p w14:paraId="4B173900" w14:textId="23205855" w:rsidR="001E4BD6" w:rsidRDefault="004E0141" w:rsidP="001A683F">
      <w:r>
        <w:t>4</w:t>
      </w:r>
      <w:r w:rsidR="001E4BD6">
        <w:t>.  Please predict the major product of the foll</w:t>
      </w:r>
      <w:r w:rsidR="00A22268">
        <w:t>owing elimination reactions.  (12</w:t>
      </w:r>
      <w:r w:rsidR="001E4BD6">
        <w:t xml:space="preserve"> points)</w:t>
      </w:r>
    </w:p>
    <w:p w14:paraId="32890B9B" w14:textId="77777777" w:rsidR="001E4BD6" w:rsidRDefault="001E4BD6" w:rsidP="001A683F"/>
    <w:p w14:paraId="4E8F1878" w14:textId="588EF73E" w:rsidR="001E4BD6" w:rsidRDefault="000C7E2A" w:rsidP="001A683F">
      <w:r>
        <w:rPr>
          <w:noProof/>
          <w:lang w:eastAsia="en-US"/>
        </w:rPr>
        <w:drawing>
          <wp:anchor distT="0" distB="0" distL="114300" distR="114300" simplePos="0" relativeHeight="251659264" behindDoc="0" locked="0" layoutInCell="1" allowOverlap="1" wp14:anchorId="18AEC392" wp14:editId="7FAFF65D">
            <wp:simplePos x="0" y="0"/>
            <wp:positionH relativeFrom="column">
              <wp:posOffset>965835</wp:posOffset>
            </wp:positionH>
            <wp:positionV relativeFrom="paragraph">
              <wp:posOffset>102235</wp:posOffset>
            </wp:positionV>
            <wp:extent cx="1946910" cy="657225"/>
            <wp:effectExtent l="0" t="0" r="0" b="3175"/>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691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BD6">
        <w:t xml:space="preserve">     a.  </w:t>
      </w:r>
    </w:p>
    <w:p w14:paraId="7C248327" w14:textId="119692EB" w:rsidR="001E4BD6" w:rsidRDefault="001E4BD6" w:rsidP="001A683F"/>
    <w:p w14:paraId="1FC86269" w14:textId="77777777" w:rsidR="001E4BD6" w:rsidRDefault="001E4BD6" w:rsidP="001A683F"/>
    <w:p w14:paraId="657417B4" w14:textId="77777777" w:rsidR="001E4BD6" w:rsidRDefault="001E4BD6" w:rsidP="001A683F"/>
    <w:p w14:paraId="31BE521F" w14:textId="77777777" w:rsidR="001E4BD6" w:rsidRDefault="001E4BD6" w:rsidP="001A683F"/>
    <w:p w14:paraId="1504C39E" w14:textId="77777777" w:rsidR="001E4BD6" w:rsidRDefault="001E4BD6" w:rsidP="001A683F"/>
    <w:p w14:paraId="1A1801ED" w14:textId="77777777" w:rsidR="00D84541" w:rsidRDefault="00D84541" w:rsidP="001A683F"/>
    <w:p w14:paraId="72D145F5" w14:textId="3BF20B42" w:rsidR="001E4BD6" w:rsidRDefault="00F47C3D" w:rsidP="001A683F">
      <w:r>
        <w:rPr>
          <w:noProof/>
          <w:lang w:eastAsia="en-US"/>
        </w:rPr>
        <w:drawing>
          <wp:anchor distT="0" distB="0" distL="114300" distR="114300" simplePos="0" relativeHeight="251725824" behindDoc="0" locked="0" layoutInCell="1" allowOverlap="1" wp14:anchorId="770125D0" wp14:editId="47307CF2">
            <wp:simplePos x="0" y="0"/>
            <wp:positionH relativeFrom="column">
              <wp:posOffset>1080135</wp:posOffset>
            </wp:positionH>
            <wp:positionV relativeFrom="paragraph">
              <wp:posOffset>109220</wp:posOffset>
            </wp:positionV>
            <wp:extent cx="1816100" cy="596900"/>
            <wp:effectExtent l="0" t="0" r="12700" b="1270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5C5BB" w14:textId="097DD8C7" w:rsidR="001E4BD6" w:rsidRDefault="001E4BD6" w:rsidP="001A683F">
      <w:r>
        <w:t xml:space="preserve">     b.  </w:t>
      </w:r>
    </w:p>
    <w:p w14:paraId="7E2F8F57" w14:textId="78FDD568" w:rsidR="001E4BD6" w:rsidRDefault="001E4BD6" w:rsidP="001A683F"/>
    <w:p w14:paraId="019AF8D7" w14:textId="77777777" w:rsidR="001E4BD6" w:rsidRDefault="001E4BD6" w:rsidP="001A683F"/>
    <w:p w14:paraId="314909E0" w14:textId="77777777" w:rsidR="001E4BD6" w:rsidRDefault="001E4BD6" w:rsidP="001A683F"/>
    <w:p w14:paraId="3413282E" w14:textId="77777777" w:rsidR="001E4BD6" w:rsidRDefault="001E4BD6" w:rsidP="001A683F"/>
    <w:p w14:paraId="260E9207" w14:textId="77777777" w:rsidR="00D84541" w:rsidRDefault="00D84541" w:rsidP="001A683F"/>
    <w:p w14:paraId="5DF942BA" w14:textId="77777777" w:rsidR="001E4BD6" w:rsidRDefault="001E4BD6" w:rsidP="001A683F"/>
    <w:p w14:paraId="052CCA04" w14:textId="0EBB8881" w:rsidR="001E4BD6" w:rsidRDefault="001E4BD6" w:rsidP="001A683F"/>
    <w:p w14:paraId="224EBAFF" w14:textId="7ABCF0E6" w:rsidR="001E4BD6" w:rsidRDefault="000C7E2A" w:rsidP="001A683F">
      <w:r>
        <w:rPr>
          <w:noProof/>
          <w:lang w:eastAsia="en-US"/>
        </w:rPr>
        <w:drawing>
          <wp:anchor distT="0" distB="0" distL="114300" distR="114300" simplePos="0" relativeHeight="251674624" behindDoc="0" locked="0" layoutInCell="1" allowOverlap="1" wp14:anchorId="3D72AF2D" wp14:editId="77B1D141">
            <wp:simplePos x="0" y="0"/>
            <wp:positionH relativeFrom="column">
              <wp:posOffset>965835</wp:posOffset>
            </wp:positionH>
            <wp:positionV relativeFrom="paragraph">
              <wp:posOffset>51435</wp:posOffset>
            </wp:positionV>
            <wp:extent cx="1910080" cy="467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008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7A4">
        <w:t xml:space="preserve">     c.  </w:t>
      </w:r>
    </w:p>
    <w:p w14:paraId="41687D50" w14:textId="77777777" w:rsidR="001E4BD6" w:rsidRDefault="001E4BD6" w:rsidP="001A683F"/>
    <w:p w14:paraId="609C3423" w14:textId="77777777" w:rsidR="001E4BD6" w:rsidRDefault="001E4BD6" w:rsidP="001A683F"/>
    <w:p w14:paraId="638906E4" w14:textId="77777777" w:rsidR="001E4BD6" w:rsidRDefault="001E4BD6" w:rsidP="001A683F"/>
    <w:p w14:paraId="653FFC79" w14:textId="77777777" w:rsidR="000044F4" w:rsidRDefault="000044F4" w:rsidP="001A683F"/>
    <w:p w14:paraId="6EF282A1" w14:textId="77777777" w:rsidR="000044F4" w:rsidRDefault="000044F4" w:rsidP="001A683F"/>
    <w:p w14:paraId="6ADC222D" w14:textId="77777777" w:rsidR="00D84541" w:rsidRDefault="00D84541" w:rsidP="001A683F"/>
    <w:p w14:paraId="688A3DB1" w14:textId="77777777" w:rsidR="000044F4" w:rsidRDefault="000044F4" w:rsidP="001A683F"/>
    <w:p w14:paraId="44BEC347" w14:textId="4957CE42" w:rsidR="001E4BD6" w:rsidRDefault="007E77A4" w:rsidP="001A683F">
      <w:r>
        <w:rPr>
          <w:noProof/>
          <w:lang w:eastAsia="en-US"/>
        </w:rPr>
        <w:drawing>
          <wp:anchor distT="0" distB="0" distL="114300" distR="114300" simplePos="0" relativeHeight="251662336" behindDoc="0" locked="0" layoutInCell="1" allowOverlap="1" wp14:anchorId="2C040CA5" wp14:editId="65E3419C">
            <wp:simplePos x="0" y="0"/>
            <wp:positionH relativeFrom="column">
              <wp:posOffset>622935</wp:posOffset>
            </wp:positionH>
            <wp:positionV relativeFrom="paragraph">
              <wp:posOffset>57785</wp:posOffset>
            </wp:positionV>
            <wp:extent cx="2238123" cy="686816"/>
            <wp:effectExtent l="0" t="0" r="0" b="0"/>
            <wp:wrapNone/>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123" cy="68681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d.  </w:t>
      </w:r>
    </w:p>
    <w:p w14:paraId="6556565A" w14:textId="77777777" w:rsidR="001E4BD6" w:rsidRDefault="001E4BD6" w:rsidP="001A683F"/>
    <w:p w14:paraId="3C3BB98D" w14:textId="77777777" w:rsidR="001E4BD6" w:rsidRDefault="001E4BD6" w:rsidP="001A683F"/>
    <w:p w14:paraId="5A4A1D8E" w14:textId="77777777" w:rsidR="001E4BD6" w:rsidRDefault="001E4BD6" w:rsidP="001A683F"/>
    <w:p w14:paraId="685CA76D" w14:textId="77777777" w:rsidR="001E4BD6" w:rsidRDefault="001E4BD6" w:rsidP="001A683F"/>
    <w:p w14:paraId="38019AF9" w14:textId="77777777" w:rsidR="007E77A4" w:rsidRDefault="007E77A4" w:rsidP="001A683F"/>
    <w:p w14:paraId="1A6D9C06" w14:textId="77777777" w:rsidR="000044F4" w:rsidRDefault="000044F4" w:rsidP="001A683F"/>
    <w:p w14:paraId="46E069EA" w14:textId="77777777" w:rsidR="007E77A4" w:rsidRDefault="007E77A4" w:rsidP="001A683F"/>
    <w:p w14:paraId="38FB3EF9" w14:textId="77777777" w:rsidR="00D84541" w:rsidRDefault="00D84541" w:rsidP="001A683F"/>
    <w:p w14:paraId="6133C903" w14:textId="23603ACC" w:rsidR="000C7E2A" w:rsidRDefault="000C7E2A" w:rsidP="001A683F">
      <w:r>
        <w:rPr>
          <w:noProof/>
          <w:lang w:eastAsia="en-US"/>
        </w:rPr>
        <w:drawing>
          <wp:anchor distT="0" distB="0" distL="114300" distR="114300" simplePos="0" relativeHeight="251675648" behindDoc="0" locked="0" layoutInCell="1" allowOverlap="1" wp14:anchorId="3DBC6885" wp14:editId="7F039101">
            <wp:simplePos x="0" y="0"/>
            <wp:positionH relativeFrom="column">
              <wp:posOffset>737235</wp:posOffset>
            </wp:positionH>
            <wp:positionV relativeFrom="paragraph">
              <wp:posOffset>114300</wp:posOffset>
            </wp:positionV>
            <wp:extent cx="2131643" cy="593344"/>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1643" cy="593344"/>
                    </a:xfrm>
                    <a:prstGeom prst="rect">
                      <a:avLst/>
                    </a:prstGeom>
                    <a:noFill/>
                    <a:ln>
                      <a:noFill/>
                    </a:ln>
                  </pic:spPr>
                </pic:pic>
              </a:graphicData>
            </a:graphic>
            <wp14:sizeRelH relativeFrom="page">
              <wp14:pctWidth>0</wp14:pctWidth>
            </wp14:sizeRelH>
            <wp14:sizeRelV relativeFrom="page">
              <wp14:pctHeight>0</wp14:pctHeight>
            </wp14:sizeRelV>
          </wp:anchor>
        </w:drawing>
      </w:r>
      <w:r w:rsidR="007E77A4">
        <w:t xml:space="preserve">     </w:t>
      </w:r>
      <w:proofErr w:type="gramStart"/>
      <w:r w:rsidR="007E77A4">
        <w:t>e</w:t>
      </w:r>
      <w:proofErr w:type="gramEnd"/>
      <w:r w:rsidR="007E77A4">
        <w:t>.</w:t>
      </w:r>
    </w:p>
    <w:p w14:paraId="2A4C16AB" w14:textId="1AB37273" w:rsidR="007E77A4" w:rsidRDefault="007E77A4" w:rsidP="001A683F">
      <w:r>
        <w:t xml:space="preserve">  </w:t>
      </w:r>
    </w:p>
    <w:p w14:paraId="4F5DEC01" w14:textId="77777777" w:rsidR="000C7E2A" w:rsidRDefault="000C7E2A" w:rsidP="001A683F"/>
    <w:p w14:paraId="3DBB49D4" w14:textId="77777777" w:rsidR="001E4BD6" w:rsidRDefault="001E4BD6" w:rsidP="001A683F"/>
    <w:p w14:paraId="312AA4E2" w14:textId="77777777" w:rsidR="007E77A4" w:rsidRDefault="007E77A4" w:rsidP="001A683F"/>
    <w:p w14:paraId="4C044067" w14:textId="77777777" w:rsidR="007E77A4" w:rsidRDefault="007E77A4" w:rsidP="001A683F"/>
    <w:p w14:paraId="5A278223" w14:textId="77777777" w:rsidR="007E77A4" w:rsidRDefault="007E77A4" w:rsidP="001A683F"/>
    <w:p w14:paraId="1804E179" w14:textId="77777777" w:rsidR="00D84541" w:rsidRDefault="00D84541" w:rsidP="001A683F"/>
    <w:p w14:paraId="19ABB219" w14:textId="77777777" w:rsidR="00D84541" w:rsidRDefault="00D84541" w:rsidP="001A683F"/>
    <w:p w14:paraId="43A72711" w14:textId="043B9608" w:rsidR="00D35E66" w:rsidRDefault="00D84541" w:rsidP="001A683F">
      <w:r>
        <w:rPr>
          <w:noProof/>
          <w:lang w:eastAsia="en-US"/>
        </w:rPr>
        <w:drawing>
          <wp:anchor distT="0" distB="0" distL="114300" distR="114300" simplePos="0" relativeHeight="251677696" behindDoc="0" locked="0" layoutInCell="1" allowOverlap="1" wp14:anchorId="11412FAB" wp14:editId="7CF75EC2">
            <wp:simplePos x="0" y="0"/>
            <wp:positionH relativeFrom="column">
              <wp:posOffset>851535</wp:posOffset>
            </wp:positionH>
            <wp:positionV relativeFrom="paragraph">
              <wp:posOffset>6985</wp:posOffset>
            </wp:positionV>
            <wp:extent cx="1982470" cy="5753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247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E2A">
        <w:t xml:space="preserve">     </w:t>
      </w:r>
      <w:proofErr w:type="gramStart"/>
      <w:r w:rsidR="000C7E2A">
        <w:t>f</w:t>
      </w:r>
      <w:proofErr w:type="gramEnd"/>
      <w:r w:rsidR="000C7E2A">
        <w:t>.</w:t>
      </w:r>
    </w:p>
    <w:p w14:paraId="74C08729" w14:textId="0E4AAB03" w:rsidR="000C7E2A" w:rsidRDefault="000C7E2A" w:rsidP="001A683F">
      <w:r>
        <w:t xml:space="preserve">    </w:t>
      </w:r>
    </w:p>
    <w:p w14:paraId="33BFBFFA" w14:textId="2AE96AFB" w:rsidR="00D35E66" w:rsidRDefault="00A93F2A" w:rsidP="001A683F">
      <w:r>
        <w:t>5</w:t>
      </w:r>
      <w:r w:rsidR="00D35E66">
        <w:t>.  This question refers to cyanide substitution of</w:t>
      </w:r>
      <w:r w:rsidR="00A938B8">
        <w:t xml:space="preserve"> two different </w:t>
      </w:r>
      <w:proofErr w:type="spellStart"/>
      <w:proofErr w:type="gramStart"/>
      <w:r w:rsidR="00D35E66">
        <w:t>bicyclo</w:t>
      </w:r>
      <w:proofErr w:type="spellEnd"/>
      <w:r w:rsidR="00D35E66">
        <w:t>[</w:t>
      </w:r>
      <w:proofErr w:type="gramEnd"/>
      <w:r w:rsidR="00D35E66">
        <w:t>3.3.1]</w:t>
      </w:r>
      <w:proofErr w:type="spellStart"/>
      <w:r w:rsidR="00D35E66">
        <w:t>nonane</w:t>
      </w:r>
      <w:proofErr w:type="spellEnd"/>
      <w:r w:rsidR="00D35E66">
        <w:t xml:space="preserve"> compound</w:t>
      </w:r>
      <w:r w:rsidR="00A938B8">
        <w:t>s</w:t>
      </w:r>
      <w:r w:rsidR="00D35E66">
        <w:t xml:space="preserve">.  </w:t>
      </w:r>
      <w:r w:rsidR="00A938B8">
        <w:t>The reactions are shown below.</w:t>
      </w:r>
      <w:r w:rsidR="00A22268">
        <w:t xml:space="preserve">  (10 points)</w:t>
      </w:r>
    </w:p>
    <w:p w14:paraId="2F6A73ED" w14:textId="77777777" w:rsidR="00A938B8" w:rsidRDefault="00A938B8" w:rsidP="001A683F"/>
    <w:p w14:paraId="6259979E" w14:textId="77777777" w:rsidR="00945566" w:rsidRDefault="00945566" w:rsidP="001A683F"/>
    <w:p w14:paraId="221A6A2F" w14:textId="77777777" w:rsidR="00945566" w:rsidRDefault="00945566" w:rsidP="001A683F"/>
    <w:p w14:paraId="2169E0D4" w14:textId="6F3ADB43" w:rsidR="00A938B8" w:rsidRDefault="000044F4" w:rsidP="001A683F">
      <w:r>
        <w:rPr>
          <w:noProof/>
          <w:lang w:eastAsia="en-US"/>
        </w:rPr>
        <w:drawing>
          <wp:anchor distT="0" distB="0" distL="114300" distR="114300" simplePos="0" relativeHeight="251664384" behindDoc="0" locked="0" layoutInCell="1" allowOverlap="1" wp14:anchorId="0F4156EE" wp14:editId="3FFA9858">
            <wp:simplePos x="0" y="0"/>
            <wp:positionH relativeFrom="column">
              <wp:posOffset>737235</wp:posOffset>
            </wp:positionH>
            <wp:positionV relativeFrom="paragraph">
              <wp:posOffset>88265</wp:posOffset>
            </wp:positionV>
            <wp:extent cx="4299585" cy="1558290"/>
            <wp:effectExtent l="0" t="0" r="0" b="0"/>
            <wp:wrapNone/>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9585"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49B62" w14:textId="254BFD23" w:rsidR="00D35E66" w:rsidRDefault="00D35E66" w:rsidP="001A683F"/>
    <w:p w14:paraId="0BABAAFF" w14:textId="77777777" w:rsidR="007E77A4" w:rsidRDefault="007E77A4" w:rsidP="001A683F"/>
    <w:p w14:paraId="53CBC104" w14:textId="77777777" w:rsidR="007E77A4" w:rsidRDefault="007E77A4" w:rsidP="001A683F"/>
    <w:p w14:paraId="4AB8A220" w14:textId="77777777" w:rsidR="007E77A4" w:rsidRDefault="007E77A4" w:rsidP="001A683F"/>
    <w:p w14:paraId="28308024" w14:textId="77777777" w:rsidR="007E77A4" w:rsidRDefault="007E77A4" w:rsidP="001A683F"/>
    <w:p w14:paraId="67B0A8BC" w14:textId="77777777" w:rsidR="007E77A4" w:rsidRDefault="007E77A4" w:rsidP="001A683F"/>
    <w:p w14:paraId="7F463552" w14:textId="77777777" w:rsidR="007E77A4" w:rsidRDefault="007E77A4" w:rsidP="001A683F"/>
    <w:p w14:paraId="437882C0" w14:textId="77777777" w:rsidR="007E77A4" w:rsidRDefault="007E77A4" w:rsidP="001A683F"/>
    <w:p w14:paraId="36066E6F" w14:textId="77777777" w:rsidR="00A938B8" w:rsidRDefault="00A938B8" w:rsidP="001A683F"/>
    <w:p w14:paraId="6A68421F" w14:textId="77777777" w:rsidR="00945566" w:rsidRDefault="00945566" w:rsidP="001A683F"/>
    <w:p w14:paraId="2FC770E4" w14:textId="77777777" w:rsidR="00A938B8" w:rsidRDefault="00A938B8" w:rsidP="001A683F"/>
    <w:p w14:paraId="3D147DED" w14:textId="3F32F114" w:rsidR="007E77A4" w:rsidRDefault="00A938B8" w:rsidP="004E0694">
      <w:pPr>
        <w:pStyle w:val="ListParagraph"/>
        <w:numPr>
          <w:ilvl w:val="0"/>
          <w:numId w:val="14"/>
        </w:numPr>
      </w:pPr>
      <w:r>
        <w:t xml:space="preserve">When the substitution noted in A) is carried out, we see no dependence of </w:t>
      </w:r>
      <w:r w:rsidR="008E09F2">
        <w:t xml:space="preserve">the rate on the concentration of the nucleophile.  Additionally, we see that the stereochemistry of the addition is scrambled.  </w:t>
      </w:r>
      <w:r w:rsidR="004E0694">
        <w:t>Draw a mechanism that is consistent with these experimental observations</w:t>
      </w:r>
      <w:r w:rsidR="008E09F2">
        <w:t>.</w:t>
      </w:r>
    </w:p>
    <w:p w14:paraId="0BB33D51" w14:textId="77777777" w:rsidR="000044F4" w:rsidRDefault="000044F4" w:rsidP="000044F4"/>
    <w:p w14:paraId="1E67C45F" w14:textId="77777777" w:rsidR="000044F4" w:rsidRDefault="000044F4" w:rsidP="000044F4"/>
    <w:p w14:paraId="0DE536A6" w14:textId="77777777" w:rsidR="000044F4" w:rsidRDefault="000044F4" w:rsidP="000044F4"/>
    <w:p w14:paraId="2D6E3262" w14:textId="77777777" w:rsidR="000044F4" w:rsidRDefault="000044F4" w:rsidP="000044F4"/>
    <w:p w14:paraId="778F964A" w14:textId="77777777" w:rsidR="000044F4" w:rsidRDefault="000044F4" w:rsidP="000044F4"/>
    <w:p w14:paraId="5A859A07" w14:textId="77777777" w:rsidR="000044F4" w:rsidRDefault="000044F4" w:rsidP="000044F4"/>
    <w:p w14:paraId="79FB7505" w14:textId="77777777" w:rsidR="008E09F2" w:rsidRDefault="008E09F2" w:rsidP="008E09F2"/>
    <w:p w14:paraId="3CBD902E" w14:textId="77777777" w:rsidR="00945566" w:rsidRDefault="00945566" w:rsidP="008E09F2"/>
    <w:p w14:paraId="4F510449" w14:textId="77777777" w:rsidR="00945566" w:rsidRDefault="00945566" w:rsidP="008E09F2"/>
    <w:p w14:paraId="721E3A9C" w14:textId="77777777" w:rsidR="00945566" w:rsidRDefault="00945566" w:rsidP="008E09F2"/>
    <w:p w14:paraId="0CBB6790" w14:textId="77777777" w:rsidR="00945566" w:rsidRDefault="00945566" w:rsidP="008E09F2"/>
    <w:p w14:paraId="0C80C094" w14:textId="77777777" w:rsidR="00945566" w:rsidRDefault="00945566" w:rsidP="008E09F2"/>
    <w:p w14:paraId="4268A942" w14:textId="77777777" w:rsidR="00945566" w:rsidRDefault="00945566" w:rsidP="008E09F2"/>
    <w:p w14:paraId="44322B5C" w14:textId="77777777" w:rsidR="00945566" w:rsidRDefault="00945566" w:rsidP="008E09F2"/>
    <w:p w14:paraId="53B62EDB" w14:textId="77777777" w:rsidR="00945566" w:rsidRDefault="00945566" w:rsidP="008E09F2"/>
    <w:p w14:paraId="0F305783" w14:textId="77777777" w:rsidR="00945566" w:rsidRDefault="00945566" w:rsidP="008E09F2"/>
    <w:p w14:paraId="4C99E8CC" w14:textId="77777777" w:rsidR="00945566" w:rsidRDefault="00945566" w:rsidP="008E09F2"/>
    <w:p w14:paraId="20576283" w14:textId="77777777" w:rsidR="004E0694" w:rsidRDefault="004E0694" w:rsidP="008E09F2"/>
    <w:p w14:paraId="536AF1B0" w14:textId="77777777" w:rsidR="004E0694" w:rsidRDefault="004E0694" w:rsidP="008E09F2"/>
    <w:p w14:paraId="4C7B2607" w14:textId="77777777" w:rsidR="004E0694" w:rsidRDefault="004E0694" w:rsidP="008E09F2"/>
    <w:p w14:paraId="48C6CC52" w14:textId="77777777" w:rsidR="004E0694" w:rsidRDefault="004E0694" w:rsidP="008E09F2"/>
    <w:p w14:paraId="0D994866" w14:textId="77777777" w:rsidR="004E0694" w:rsidRDefault="004E0694" w:rsidP="008E09F2"/>
    <w:p w14:paraId="104C5536" w14:textId="77777777" w:rsidR="008E09F2" w:rsidRDefault="008E09F2" w:rsidP="008E09F2"/>
    <w:p w14:paraId="12575761" w14:textId="77777777" w:rsidR="00945566" w:rsidRDefault="00945566" w:rsidP="008E09F2"/>
    <w:p w14:paraId="472D7650" w14:textId="4B51F716" w:rsidR="004E0694" w:rsidRDefault="008E09F2" w:rsidP="004E0694">
      <w:pPr>
        <w:pStyle w:val="ListParagraph"/>
        <w:numPr>
          <w:ilvl w:val="0"/>
          <w:numId w:val="14"/>
        </w:numPr>
      </w:pPr>
      <w:r>
        <w:t>When the substitution noted in B) is carried out, we also see no dependence of the rate on the concentration of the nucleophile.  In this case we see that substitution leads to a retention of stereochemistry.  Draw the intermediate you</w:t>
      </w:r>
      <w:r w:rsidR="004E0694">
        <w:t xml:space="preserve"> would expect for this reaction.</w:t>
      </w:r>
    </w:p>
    <w:p w14:paraId="2280D691" w14:textId="77777777" w:rsidR="004E0694" w:rsidRDefault="004E0694" w:rsidP="004E0694"/>
    <w:p w14:paraId="5BEAA1C6" w14:textId="77777777" w:rsidR="004E0694" w:rsidRDefault="004E0694" w:rsidP="004E0694"/>
    <w:p w14:paraId="534D1F9E" w14:textId="77777777" w:rsidR="004E0694" w:rsidRDefault="004E0694" w:rsidP="004E0694"/>
    <w:p w14:paraId="50C2BF72" w14:textId="77777777" w:rsidR="004E0694" w:rsidRDefault="004E0694" w:rsidP="004E0694"/>
    <w:p w14:paraId="5A376A74" w14:textId="77777777" w:rsidR="004E0694" w:rsidRDefault="004E0694" w:rsidP="004E0694"/>
    <w:p w14:paraId="4784BA64" w14:textId="77777777" w:rsidR="00945566" w:rsidRDefault="00945566" w:rsidP="004E0694"/>
    <w:p w14:paraId="49EF77D4" w14:textId="77777777" w:rsidR="00945566" w:rsidRDefault="00945566" w:rsidP="004E0694"/>
    <w:p w14:paraId="02D4D045" w14:textId="77777777" w:rsidR="00945566" w:rsidRDefault="00945566" w:rsidP="004E0694"/>
    <w:p w14:paraId="1AFBCF84" w14:textId="77777777" w:rsidR="004E0694" w:rsidRDefault="004E0694" w:rsidP="004E0694"/>
    <w:p w14:paraId="4954B998" w14:textId="77777777" w:rsidR="004E0694" w:rsidRDefault="004E0694" w:rsidP="004E0694"/>
    <w:p w14:paraId="5260D05D" w14:textId="77777777" w:rsidR="004E0694" w:rsidRDefault="004E0694" w:rsidP="004E0694"/>
    <w:p w14:paraId="672658F3" w14:textId="77777777" w:rsidR="004E0694" w:rsidRDefault="004E0694" w:rsidP="004E0694"/>
    <w:p w14:paraId="452F41F6" w14:textId="77777777" w:rsidR="004E0694" w:rsidRDefault="004E0694" w:rsidP="004E0694"/>
    <w:p w14:paraId="302F515E" w14:textId="77777777" w:rsidR="00945566" w:rsidRDefault="00945566" w:rsidP="004E0694"/>
    <w:p w14:paraId="22514F34" w14:textId="77777777" w:rsidR="00945566" w:rsidRDefault="00945566" w:rsidP="004E0694"/>
    <w:p w14:paraId="112329E7" w14:textId="77777777" w:rsidR="004E0694" w:rsidRDefault="004E0694" w:rsidP="004E0694"/>
    <w:p w14:paraId="252D0628" w14:textId="61FA56D2" w:rsidR="004E0694" w:rsidRDefault="004E0694" w:rsidP="004E0694">
      <w:pPr>
        <w:pStyle w:val="ListParagraph"/>
        <w:numPr>
          <w:ilvl w:val="0"/>
          <w:numId w:val="14"/>
        </w:numPr>
      </w:pPr>
      <w:r>
        <w:t xml:space="preserve">This question refers to the intermediate that you have drawn for </w:t>
      </w:r>
      <w:r w:rsidR="00945566">
        <w:t xml:space="preserve">the mechanisms in parts </w:t>
      </w:r>
      <w:proofErr w:type="gramStart"/>
      <w:r w:rsidR="00945566">
        <w:t>a and</w:t>
      </w:r>
      <w:proofErr w:type="gramEnd"/>
      <w:r w:rsidR="00945566">
        <w:t xml:space="preserve"> b</w:t>
      </w:r>
      <w:r>
        <w:t xml:space="preserve">.  Considering the structure of these intermediates, how can you rationalize the </w:t>
      </w:r>
      <w:proofErr w:type="spellStart"/>
      <w:r>
        <w:t>stereochemical</w:t>
      </w:r>
      <w:proofErr w:type="spellEnd"/>
      <w:r>
        <w:t xml:space="preserve"> outcome of these reactions?</w:t>
      </w:r>
    </w:p>
    <w:p w14:paraId="48A88C26" w14:textId="77777777" w:rsidR="004E0694" w:rsidRDefault="004E0694" w:rsidP="004E0694">
      <w:pPr>
        <w:pStyle w:val="ListParagraph"/>
        <w:ind w:left="580"/>
      </w:pPr>
    </w:p>
    <w:p w14:paraId="5A74B1EB" w14:textId="77777777" w:rsidR="008E09F2" w:rsidRDefault="008E09F2" w:rsidP="008E09F2"/>
    <w:p w14:paraId="5272F634" w14:textId="77777777" w:rsidR="000044F4" w:rsidRDefault="000044F4" w:rsidP="008E09F2"/>
    <w:p w14:paraId="1F5C05CE" w14:textId="77777777" w:rsidR="000044F4" w:rsidRDefault="000044F4" w:rsidP="008E09F2"/>
    <w:p w14:paraId="28576C4E" w14:textId="77777777" w:rsidR="000044F4" w:rsidRDefault="000044F4" w:rsidP="008E09F2"/>
    <w:p w14:paraId="3CE2B637" w14:textId="77777777" w:rsidR="000044F4" w:rsidRDefault="000044F4" w:rsidP="008E09F2"/>
    <w:p w14:paraId="60753990" w14:textId="77777777" w:rsidR="000044F4" w:rsidRDefault="000044F4" w:rsidP="008E09F2"/>
    <w:p w14:paraId="0C2E4480" w14:textId="77777777" w:rsidR="000044F4" w:rsidRDefault="000044F4" w:rsidP="008E09F2"/>
    <w:p w14:paraId="5BE191ED" w14:textId="77777777" w:rsidR="00945566" w:rsidRDefault="00945566" w:rsidP="008E09F2"/>
    <w:p w14:paraId="77A8108E" w14:textId="77777777" w:rsidR="00945566" w:rsidRDefault="00945566" w:rsidP="008E09F2"/>
    <w:p w14:paraId="0590012A" w14:textId="77777777" w:rsidR="00945566" w:rsidRDefault="00945566" w:rsidP="008E09F2"/>
    <w:p w14:paraId="00895931" w14:textId="77777777" w:rsidR="00945566" w:rsidRDefault="00945566" w:rsidP="008E09F2"/>
    <w:p w14:paraId="2B6EC47E" w14:textId="77777777" w:rsidR="004E0694" w:rsidRDefault="004E0694" w:rsidP="008E09F2"/>
    <w:p w14:paraId="5374E978" w14:textId="77777777" w:rsidR="004E0694" w:rsidRDefault="004E0694" w:rsidP="008E09F2"/>
    <w:p w14:paraId="6606874A" w14:textId="77777777" w:rsidR="000044F4" w:rsidRDefault="000044F4" w:rsidP="008E09F2"/>
    <w:p w14:paraId="56DF956F" w14:textId="48F7238D" w:rsidR="008E09F2" w:rsidRDefault="008E09F2" w:rsidP="008E09F2">
      <w:pPr>
        <w:pStyle w:val="ListParagraph"/>
        <w:numPr>
          <w:ilvl w:val="0"/>
          <w:numId w:val="14"/>
        </w:numPr>
      </w:pPr>
      <w:r>
        <w:t>One of these reactions proceeds significantly faster than the other.  Which reaction goes faster?  Why?</w:t>
      </w:r>
    </w:p>
    <w:p w14:paraId="238102D8" w14:textId="77777777" w:rsidR="000044F4" w:rsidRDefault="000044F4" w:rsidP="000044F4"/>
    <w:p w14:paraId="05155F68" w14:textId="77777777" w:rsidR="004E0694" w:rsidRDefault="004E0694" w:rsidP="000044F4"/>
    <w:p w14:paraId="1FF9C4D7" w14:textId="77777777" w:rsidR="004E0694" w:rsidRDefault="004E0694" w:rsidP="000044F4"/>
    <w:p w14:paraId="4C013E74" w14:textId="77777777" w:rsidR="004E0694" w:rsidRDefault="004E0694" w:rsidP="000044F4"/>
    <w:p w14:paraId="24584AE2" w14:textId="77777777" w:rsidR="00945566" w:rsidRDefault="00945566" w:rsidP="001A683F"/>
    <w:p w14:paraId="562FBB3F" w14:textId="332D1810" w:rsidR="007E77A4" w:rsidRDefault="004E0141" w:rsidP="001A683F">
      <w:r>
        <w:t>6</w:t>
      </w:r>
      <w:r w:rsidR="000044F4">
        <w:t>.</w:t>
      </w:r>
      <w:r w:rsidR="008E09F2">
        <w:t xml:space="preserve">  For the reactions below, draw the HOMO of the </w:t>
      </w:r>
      <w:r>
        <w:t>4</w:t>
      </w:r>
      <w:r w:rsidR="008E09F2">
        <w:rPr>
          <w:rFonts w:ascii="Cambria" w:hAnsi="Cambria"/>
        </w:rPr>
        <w:t>π</w:t>
      </w:r>
      <w:r w:rsidR="008E09F2">
        <w:t xml:space="preserve">-system and the LUMO for the </w:t>
      </w:r>
      <w:r>
        <w:t>2</w:t>
      </w:r>
      <w:r w:rsidR="008E09F2">
        <w:rPr>
          <w:rFonts w:ascii="Cambria" w:hAnsi="Cambria"/>
        </w:rPr>
        <w:t>π</w:t>
      </w:r>
      <w:r w:rsidR="008E09F2">
        <w:t xml:space="preserve">-system </w:t>
      </w:r>
      <w:r>
        <w:t xml:space="preserve">for a 4+2 </w:t>
      </w:r>
      <w:proofErr w:type="spellStart"/>
      <w:r>
        <w:t>cycloaddition</w:t>
      </w:r>
      <w:proofErr w:type="spellEnd"/>
      <w:r w:rsidR="008E09F2">
        <w:t>.  Be sure to show the relative sizes of the coefficients for each orbital</w:t>
      </w:r>
      <w:r w:rsidR="00945566">
        <w:t xml:space="preserve"> to reflect differences from butadiene and ethylene</w:t>
      </w:r>
      <w:r w:rsidR="008E09F2">
        <w:t xml:space="preserve">.  </w:t>
      </w:r>
      <w:r w:rsidR="00CE34DD">
        <w:t xml:space="preserve">Next, predict the major product of the reaction.  Make sure to show the correct </w:t>
      </w:r>
      <w:proofErr w:type="spellStart"/>
      <w:r w:rsidR="00CE34DD">
        <w:t>regiochemistry</w:t>
      </w:r>
      <w:proofErr w:type="spellEnd"/>
      <w:r w:rsidR="00CE34DD">
        <w:t xml:space="preserve"> of the product, as well as the relation of the substituents on </w:t>
      </w:r>
      <w:r>
        <w:t xml:space="preserve">the product that arise from </w:t>
      </w:r>
      <w:r w:rsidR="00CE34DD">
        <w:t xml:space="preserve">the </w:t>
      </w:r>
      <w:proofErr w:type="spellStart"/>
      <w:r w:rsidR="00CE34DD">
        <w:t>diene</w:t>
      </w:r>
      <w:proofErr w:type="spellEnd"/>
      <w:r w:rsidR="00CE34DD">
        <w:t xml:space="preserve"> (</w:t>
      </w:r>
      <w:proofErr w:type="spellStart"/>
      <w:r w:rsidR="00CE34DD">
        <w:rPr>
          <w:i/>
        </w:rPr>
        <w:t>cis</w:t>
      </w:r>
      <w:proofErr w:type="spellEnd"/>
      <w:r w:rsidR="00CE34DD">
        <w:t xml:space="preserve">- or </w:t>
      </w:r>
      <w:r w:rsidR="00CE34DD">
        <w:rPr>
          <w:i/>
        </w:rPr>
        <w:t>trans</w:t>
      </w:r>
      <w:r w:rsidR="00CE34DD">
        <w:t>-) if applicable.</w:t>
      </w:r>
      <w:r w:rsidR="00A22268">
        <w:t xml:space="preserve">  (12 points)</w:t>
      </w:r>
    </w:p>
    <w:p w14:paraId="16D84D02" w14:textId="77777777" w:rsidR="00CE34DD" w:rsidRDefault="00CE34DD" w:rsidP="001A683F"/>
    <w:p w14:paraId="030F0CB0" w14:textId="77777777" w:rsidR="00CE34DD" w:rsidRDefault="00CE34DD" w:rsidP="001A683F"/>
    <w:p w14:paraId="56ED4D3A" w14:textId="77777777" w:rsidR="000044F4" w:rsidRDefault="000044F4" w:rsidP="001A683F"/>
    <w:p w14:paraId="68B8A04E" w14:textId="77777777" w:rsidR="000044F4" w:rsidRDefault="000044F4" w:rsidP="001A683F"/>
    <w:p w14:paraId="73666FEF" w14:textId="77777777" w:rsidR="00CE34DD" w:rsidRDefault="00CE34DD" w:rsidP="001A683F"/>
    <w:p w14:paraId="3BE12647" w14:textId="01A04BDA" w:rsidR="00CE34DD" w:rsidRDefault="00DE7CC8" w:rsidP="001A683F">
      <w:r>
        <w:rPr>
          <w:noProof/>
          <w:lang w:eastAsia="en-US"/>
        </w:rPr>
        <w:drawing>
          <wp:anchor distT="0" distB="0" distL="114300" distR="114300" simplePos="0" relativeHeight="251667456" behindDoc="0" locked="0" layoutInCell="1" allowOverlap="1" wp14:anchorId="7D8A8C6F" wp14:editId="164DBEA0">
            <wp:simplePos x="0" y="0"/>
            <wp:positionH relativeFrom="column">
              <wp:posOffset>622935</wp:posOffset>
            </wp:positionH>
            <wp:positionV relativeFrom="paragraph">
              <wp:posOffset>59055</wp:posOffset>
            </wp:positionV>
            <wp:extent cx="2981483" cy="800100"/>
            <wp:effectExtent l="0" t="0" r="0" b="0"/>
            <wp:wrapNone/>
            <wp:docPr id="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1483"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4DD">
        <w:t xml:space="preserve">     a.  </w:t>
      </w:r>
    </w:p>
    <w:p w14:paraId="002F4B0A" w14:textId="77777777" w:rsidR="007E77A4" w:rsidRDefault="007E77A4" w:rsidP="001A683F"/>
    <w:p w14:paraId="315E685E" w14:textId="77777777" w:rsidR="007E77A4" w:rsidRDefault="007E77A4" w:rsidP="001A683F"/>
    <w:p w14:paraId="0DD6BEA9" w14:textId="77777777" w:rsidR="007E77A4" w:rsidRDefault="007E77A4" w:rsidP="001A683F"/>
    <w:p w14:paraId="025D1976" w14:textId="77777777" w:rsidR="007E77A4" w:rsidRDefault="007E77A4" w:rsidP="001A683F"/>
    <w:p w14:paraId="48A682F5" w14:textId="77777777" w:rsidR="007E77A4" w:rsidRDefault="007E77A4" w:rsidP="001A683F"/>
    <w:p w14:paraId="36FAC899" w14:textId="77777777" w:rsidR="007E77A4" w:rsidRDefault="007E77A4" w:rsidP="001A683F"/>
    <w:p w14:paraId="4DEE6D06" w14:textId="77777777" w:rsidR="007E77A4" w:rsidRDefault="007E77A4" w:rsidP="001A683F"/>
    <w:p w14:paraId="4ED9580B" w14:textId="77777777" w:rsidR="007E77A4" w:rsidRDefault="007E77A4" w:rsidP="001A683F"/>
    <w:p w14:paraId="0313882C" w14:textId="77777777" w:rsidR="007E77A4" w:rsidRDefault="007E77A4" w:rsidP="001A683F"/>
    <w:p w14:paraId="1F5BC239" w14:textId="77777777" w:rsidR="007E77A4" w:rsidRDefault="007E77A4" w:rsidP="001A683F"/>
    <w:p w14:paraId="1E36CE11" w14:textId="77777777" w:rsidR="007E77A4" w:rsidRDefault="007E77A4" w:rsidP="001A683F"/>
    <w:p w14:paraId="1CFEDFF1" w14:textId="77777777" w:rsidR="00DE7CC8" w:rsidRDefault="00DE7CC8" w:rsidP="001A683F"/>
    <w:p w14:paraId="0DEAC24E" w14:textId="77777777" w:rsidR="000044F4" w:rsidRDefault="000044F4" w:rsidP="001A683F"/>
    <w:p w14:paraId="022CE861" w14:textId="77777777" w:rsidR="000044F4" w:rsidRDefault="000044F4" w:rsidP="001A683F"/>
    <w:p w14:paraId="0FDB9401" w14:textId="77777777" w:rsidR="000044F4" w:rsidRDefault="000044F4" w:rsidP="001A683F"/>
    <w:p w14:paraId="75C997C5" w14:textId="77777777" w:rsidR="000044F4" w:rsidRDefault="000044F4" w:rsidP="001A683F"/>
    <w:p w14:paraId="78E1D9F1" w14:textId="77777777" w:rsidR="00DE7CC8" w:rsidRDefault="00DE7CC8" w:rsidP="001A683F"/>
    <w:p w14:paraId="0B72F800" w14:textId="4F3B8546" w:rsidR="00DE7CC8" w:rsidRDefault="00E924EF" w:rsidP="001A683F">
      <w:r>
        <w:rPr>
          <w:noProof/>
          <w:lang w:eastAsia="en-US"/>
        </w:rPr>
        <w:drawing>
          <wp:anchor distT="0" distB="0" distL="114300" distR="114300" simplePos="0" relativeHeight="251719680" behindDoc="0" locked="0" layoutInCell="1" allowOverlap="1" wp14:anchorId="39749C81" wp14:editId="19898C95">
            <wp:simplePos x="0" y="0"/>
            <wp:positionH relativeFrom="column">
              <wp:posOffset>394335</wp:posOffset>
            </wp:positionH>
            <wp:positionV relativeFrom="paragraph">
              <wp:posOffset>143510</wp:posOffset>
            </wp:positionV>
            <wp:extent cx="3253902" cy="6858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53902"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CC8">
        <w:t xml:space="preserve">     </w:t>
      </w:r>
      <w:proofErr w:type="gramStart"/>
      <w:r w:rsidR="00DE7CC8">
        <w:t>b</w:t>
      </w:r>
      <w:proofErr w:type="gramEnd"/>
      <w:r w:rsidR="00DE7CC8">
        <w:t>.</w:t>
      </w:r>
    </w:p>
    <w:p w14:paraId="54A0DECE" w14:textId="2B48FCA5" w:rsidR="00DE7CC8" w:rsidRDefault="00DE7CC8" w:rsidP="001A683F"/>
    <w:p w14:paraId="378C25FD" w14:textId="77777777" w:rsidR="007E77A4" w:rsidRDefault="007E77A4" w:rsidP="001A683F"/>
    <w:p w14:paraId="169A1D26" w14:textId="77777777" w:rsidR="007E77A4" w:rsidRDefault="007E77A4" w:rsidP="001A683F"/>
    <w:p w14:paraId="315D0429" w14:textId="77777777" w:rsidR="007E77A4" w:rsidRDefault="007E77A4" w:rsidP="001A683F"/>
    <w:p w14:paraId="58756C10" w14:textId="77777777" w:rsidR="007E77A4" w:rsidRDefault="007E77A4" w:rsidP="001A683F"/>
    <w:p w14:paraId="2BBF937B" w14:textId="77777777" w:rsidR="007E77A4" w:rsidRDefault="007E77A4" w:rsidP="001A683F"/>
    <w:p w14:paraId="51D05441" w14:textId="77777777" w:rsidR="000044F4" w:rsidRDefault="000044F4" w:rsidP="001A683F"/>
    <w:p w14:paraId="403D2CD6" w14:textId="77777777" w:rsidR="000044F4" w:rsidRDefault="000044F4" w:rsidP="001A683F"/>
    <w:p w14:paraId="6F899E36" w14:textId="77777777" w:rsidR="007E77A4" w:rsidRDefault="007E77A4" w:rsidP="001A683F"/>
    <w:p w14:paraId="0D87773B" w14:textId="77777777" w:rsidR="007E77A4" w:rsidRDefault="007E77A4" w:rsidP="001A683F"/>
    <w:p w14:paraId="20F5BE6B" w14:textId="77777777" w:rsidR="007E77A4" w:rsidRDefault="007E77A4" w:rsidP="001A683F"/>
    <w:p w14:paraId="6958B5EA" w14:textId="77777777" w:rsidR="00DE7CC8" w:rsidRDefault="00DE7CC8" w:rsidP="001A683F"/>
    <w:p w14:paraId="0B47C061" w14:textId="77777777" w:rsidR="00DE7CC8" w:rsidRDefault="00DE7CC8" w:rsidP="001A683F"/>
    <w:p w14:paraId="5AAC1211" w14:textId="77777777" w:rsidR="00DE7CC8" w:rsidRDefault="00DE7CC8" w:rsidP="001A683F"/>
    <w:p w14:paraId="534F8D73" w14:textId="77777777" w:rsidR="00945566" w:rsidRDefault="00945566" w:rsidP="001A683F"/>
    <w:p w14:paraId="1958B926" w14:textId="77777777" w:rsidR="00945566" w:rsidRDefault="00945566" w:rsidP="001A683F"/>
    <w:p w14:paraId="4E240DCB" w14:textId="0FA82580" w:rsidR="00945566" w:rsidRDefault="004E0141" w:rsidP="00945566">
      <w:r>
        <w:t>7</w:t>
      </w:r>
      <w:r w:rsidR="00945566">
        <w:t xml:space="preserve">.  The reaction of ethylene and an </w:t>
      </w:r>
      <w:proofErr w:type="spellStart"/>
      <w:r w:rsidR="00945566">
        <w:t>azide</w:t>
      </w:r>
      <w:proofErr w:type="spellEnd"/>
      <w:r w:rsidR="00945566">
        <w:t xml:space="preserve"> (termed the Click reaction) is a [4+2] </w:t>
      </w:r>
      <w:proofErr w:type="spellStart"/>
      <w:r w:rsidR="00945566">
        <w:t>cycloaddition</w:t>
      </w:r>
      <w:proofErr w:type="spellEnd"/>
      <w:r w:rsidR="00945566">
        <w:t xml:space="preserve"> and gives rise to a five membered ring as pictured below.</w:t>
      </w:r>
      <w:r w:rsidR="00A22268">
        <w:t xml:space="preserve">  (15 points)</w:t>
      </w:r>
    </w:p>
    <w:p w14:paraId="3ABB3D4B" w14:textId="77777777" w:rsidR="006C28E8" w:rsidRDefault="006C28E8" w:rsidP="00945566"/>
    <w:p w14:paraId="5831FAFD" w14:textId="77777777" w:rsidR="00945566" w:rsidRDefault="00945566" w:rsidP="00945566">
      <w:r>
        <w:rPr>
          <w:noProof/>
          <w:lang w:eastAsia="en-US"/>
        </w:rPr>
        <w:drawing>
          <wp:anchor distT="0" distB="0" distL="114300" distR="114300" simplePos="0" relativeHeight="251680768" behindDoc="0" locked="0" layoutInCell="1" allowOverlap="1" wp14:anchorId="5133BCAD" wp14:editId="508934CB">
            <wp:simplePos x="0" y="0"/>
            <wp:positionH relativeFrom="column">
              <wp:posOffset>1537335</wp:posOffset>
            </wp:positionH>
            <wp:positionV relativeFrom="paragraph">
              <wp:posOffset>330835</wp:posOffset>
            </wp:positionV>
            <wp:extent cx="2712085" cy="920115"/>
            <wp:effectExtent l="0" t="0" r="571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2085"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69860" w14:textId="77777777" w:rsidR="00945566" w:rsidRDefault="00945566" w:rsidP="00945566"/>
    <w:p w14:paraId="3C2B2F27" w14:textId="77777777" w:rsidR="006C28E8" w:rsidRDefault="006C28E8" w:rsidP="00945566"/>
    <w:p w14:paraId="30C053E6" w14:textId="77777777" w:rsidR="00945566" w:rsidRDefault="00945566" w:rsidP="00945566"/>
    <w:p w14:paraId="5D5F5ACC" w14:textId="77777777" w:rsidR="00945566" w:rsidRDefault="00945566" w:rsidP="00945566">
      <w:r>
        <w:t xml:space="preserve">The following parts of this question will assist you in drawing an Orbital Correlation Diagram for this reaction.  Assume </w:t>
      </w:r>
      <w:proofErr w:type="spellStart"/>
      <w:r>
        <w:t>suprafacial</w:t>
      </w:r>
      <w:proofErr w:type="spellEnd"/>
      <w:r>
        <w:t xml:space="preserve"> attack for the corresponding questions.</w:t>
      </w:r>
    </w:p>
    <w:p w14:paraId="2E2B1F73" w14:textId="77777777" w:rsidR="00945566" w:rsidRDefault="00945566" w:rsidP="00945566"/>
    <w:p w14:paraId="5FBCBAE4" w14:textId="77777777" w:rsidR="006C28E8" w:rsidRDefault="006C28E8" w:rsidP="00945566"/>
    <w:p w14:paraId="4762425D" w14:textId="4BF9E2BF" w:rsidR="00945566" w:rsidRDefault="00945566" w:rsidP="00945566">
      <w:pPr>
        <w:pStyle w:val="ListParagraph"/>
        <w:numPr>
          <w:ilvl w:val="0"/>
          <w:numId w:val="19"/>
        </w:numPr>
      </w:pPr>
      <w:r>
        <w:t xml:space="preserve">Show another resonance structure for the </w:t>
      </w:r>
      <w:proofErr w:type="spellStart"/>
      <w:r>
        <w:t>azide</w:t>
      </w:r>
      <w:proofErr w:type="spellEnd"/>
      <w:r>
        <w:t xml:space="preserve"> starting material.</w:t>
      </w:r>
    </w:p>
    <w:p w14:paraId="7E0E7C0C" w14:textId="7709CAEE" w:rsidR="00945566" w:rsidRDefault="00945566" w:rsidP="00945566"/>
    <w:p w14:paraId="76A4A737" w14:textId="4DBB070B" w:rsidR="00945566" w:rsidRDefault="00945566" w:rsidP="00945566">
      <w:r>
        <w:rPr>
          <w:noProof/>
          <w:lang w:eastAsia="en-US"/>
        </w:rPr>
        <w:drawing>
          <wp:anchor distT="0" distB="0" distL="114300" distR="114300" simplePos="0" relativeHeight="251679744" behindDoc="0" locked="0" layoutInCell="1" allowOverlap="1" wp14:anchorId="6F738DF9" wp14:editId="576E9A62">
            <wp:simplePos x="0" y="0"/>
            <wp:positionH relativeFrom="column">
              <wp:posOffset>737235</wp:posOffset>
            </wp:positionH>
            <wp:positionV relativeFrom="paragraph">
              <wp:posOffset>151130</wp:posOffset>
            </wp:positionV>
            <wp:extent cx="1863090" cy="507365"/>
            <wp:effectExtent l="0" t="0" r="0" b="635"/>
            <wp:wrapTopAndBottom/>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309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82178" w14:textId="77777777" w:rsidR="00945566" w:rsidRDefault="00945566" w:rsidP="00945566"/>
    <w:p w14:paraId="665AA0DB" w14:textId="77777777" w:rsidR="006C28E8" w:rsidRDefault="006C28E8" w:rsidP="00945566"/>
    <w:p w14:paraId="073C6812" w14:textId="3593C80F" w:rsidR="00945566" w:rsidRDefault="00945566" w:rsidP="00945566">
      <w:pPr>
        <w:pStyle w:val="ListParagraph"/>
        <w:numPr>
          <w:ilvl w:val="0"/>
          <w:numId w:val="19"/>
        </w:numPr>
      </w:pPr>
      <w:r>
        <w:t>Show arrow pushing for the click reaction.</w:t>
      </w:r>
    </w:p>
    <w:p w14:paraId="76B1C378" w14:textId="77777777" w:rsidR="006C28E8" w:rsidRDefault="006C28E8" w:rsidP="006C28E8"/>
    <w:p w14:paraId="7FA181E9" w14:textId="77777777" w:rsidR="006C28E8" w:rsidRDefault="006C28E8" w:rsidP="006C28E8"/>
    <w:p w14:paraId="7201D362" w14:textId="77777777" w:rsidR="006C28E8" w:rsidRDefault="006C28E8" w:rsidP="006C28E8"/>
    <w:p w14:paraId="4B174DAA" w14:textId="77777777" w:rsidR="006C28E8" w:rsidRDefault="006C28E8" w:rsidP="006C28E8"/>
    <w:p w14:paraId="580B3E5C" w14:textId="77777777" w:rsidR="006C28E8" w:rsidRDefault="006C28E8" w:rsidP="006C28E8"/>
    <w:p w14:paraId="426433D3" w14:textId="77777777" w:rsidR="006C28E8" w:rsidRDefault="006C28E8" w:rsidP="006C28E8"/>
    <w:p w14:paraId="19250EC8" w14:textId="77777777" w:rsidR="006C28E8" w:rsidRDefault="006C28E8" w:rsidP="006C28E8"/>
    <w:p w14:paraId="3DB4BC10" w14:textId="77777777" w:rsidR="006C28E8" w:rsidRDefault="006C28E8" w:rsidP="006C28E8"/>
    <w:p w14:paraId="3DD9DE34" w14:textId="77777777" w:rsidR="006C28E8" w:rsidRDefault="006C28E8" w:rsidP="006C28E8"/>
    <w:p w14:paraId="599F8E7F" w14:textId="77777777" w:rsidR="006C28E8" w:rsidRDefault="006C28E8" w:rsidP="006C28E8"/>
    <w:p w14:paraId="016EB54E" w14:textId="4E7210F9" w:rsidR="006C28E8" w:rsidRDefault="009F052A" w:rsidP="00945566">
      <w:pPr>
        <w:pStyle w:val="ListParagraph"/>
        <w:numPr>
          <w:ilvl w:val="0"/>
          <w:numId w:val="19"/>
        </w:numPr>
      </w:pPr>
      <w:r>
        <w:t xml:space="preserve">For the orbital correlation diagram that you will draw on the next page, find a symmetry element that is present for </w:t>
      </w:r>
      <w:proofErr w:type="spellStart"/>
      <w:r>
        <w:t>suprafacial</w:t>
      </w:r>
      <w:proofErr w:type="spellEnd"/>
      <w:r>
        <w:t xml:space="preserve"> attack for both </w:t>
      </w:r>
      <w:r>
        <w:sym w:font="Symbol" w:char="F070"/>
      </w:r>
      <w:r>
        <w:t>-systems (ignore the R groups).</w:t>
      </w:r>
    </w:p>
    <w:p w14:paraId="04A40818" w14:textId="77777777" w:rsidR="006C28E8" w:rsidRDefault="006C28E8" w:rsidP="006C28E8"/>
    <w:p w14:paraId="5BA525A1" w14:textId="77777777" w:rsidR="006C28E8" w:rsidRDefault="006C28E8" w:rsidP="006C28E8"/>
    <w:p w14:paraId="69A180C1" w14:textId="77777777" w:rsidR="006C28E8" w:rsidRDefault="006C28E8" w:rsidP="006C28E8"/>
    <w:p w14:paraId="73D56233" w14:textId="77777777" w:rsidR="006C28E8" w:rsidRDefault="006C28E8" w:rsidP="006C28E8"/>
    <w:p w14:paraId="73E8CCCF" w14:textId="77777777" w:rsidR="006C28E8" w:rsidRDefault="006C28E8" w:rsidP="006C28E8"/>
    <w:p w14:paraId="6B03C706" w14:textId="45C72A06" w:rsidR="006C28E8" w:rsidRDefault="006C28E8" w:rsidP="00945566">
      <w:pPr>
        <w:pStyle w:val="ListParagraph"/>
        <w:numPr>
          <w:ilvl w:val="0"/>
          <w:numId w:val="19"/>
        </w:numPr>
      </w:pPr>
      <w:r>
        <w:t>Draw the orbitals of the reactants and products that are changing during the reaction, with the reactant orbitals on the left and the product orbitals on the right.  (Hint: there should be 5 orbitals on each side.)</w:t>
      </w:r>
    </w:p>
    <w:p w14:paraId="797378B7" w14:textId="77777777" w:rsidR="006C28E8" w:rsidRDefault="006C28E8" w:rsidP="006C28E8"/>
    <w:p w14:paraId="3700AF57" w14:textId="77777777" w:rsidR="006C28E8" w:rsidRDefault="006C28E8" w:rsidP="006C28E8"/>
    <w:p w14:paraId="30536BA8" w14:textId="77777777" w:rsidR="006C28E8" w:rsidRDefault="006C28E8" w:rsidP="006C28E8"/>
    <w:p w14:paraId="0B55D7B6" w14:textId="77777777" w:rsidR="006C28E8" w:rsidRDefault="006C28E8" w:rsidP="006C28E8"/>
    <w:p w14:paraId="77412620" w14:textId="77777777" w:rsidR="006C28E8" w:rsidRDefault="006C28E8" w:rsidP="006C28E8"/>
    <w:p w14:paraId="19607EA2" w14:textId="77777777" w:rsidR="006C28E8" w:rsidRDefault="006C28E8" w:rsidP="006C28E8"/>
    <w:p w14:paraId="25E6BAA2" w14:textId="77777777" w:rsidR="006C28E8" w:rsidRDefault="006C28E8" w:rsidP="006C28E8"/>
    <w:p w14:paraId="1F92B205" w14:textId="77777777" w:rsidR="006C28E8" w:rsidRDefault="006C28E8" w:rsidP="006C28E8"/>
    <w:p w14:paraId="59C42323" w14:textId="77777777" w:rsidR="006C28E8" w:rsidRDefault="006C28E8" w:rsidP="006C28E8"/>
    <w:p w14:paraId="5484CDD4" w14:textId="77777777" w:rsidR="006C28E8" w:rsidRDefault="006C28E8" w:rsidP="006C28E8"/>
    <w:p w14:paraId="05D92F3C" w14:textId="77777777" w:rsidR="006C28E8" w:rsidRDefault="006C28E8" w:rsidP="006C28E8"/>
    <w:p w14:paraId="77F5D5E1" w14:textId="77777777" w:rsidR="006C28E8" w:rsidRDefault="006C28E8" w:rsidP="006C28E8"/>
    <w:p w14:paraId="2D1B04B6" w14:textId="77777777" w:rsidR="006C28E8" w:rsidRDefault="006C28E8" w:rsidP="006C28E8"/>
    <w:p w14:paraId="00908A38" w14:textId="77777777" w:rsidR="006C28E8" w:rsidRDefault="006C28E8" w:rsidP="006C28E8"/>
    <w:p w14:paraId="2B77A096" w14:textId="77777777" w:rsidR="006C28E8" w:rsidRDefault="006C28E8" w:rsidP="006C28E8"/>
    <w:p w14:paraId="27585EAE" w14:textId="77777777" w:rsidR="006C28E8" w:rsidRDefault="006C28E8" w:rsidP="006C28E8"/>
    <w:p w14:paraId="0434F7EE" w14:textId="77777777" w:rsidR="006C28E8" w:rsidRDefault="006C28E8" w:rsidP="006C28E8"/>
    <w:p w14:paraId="7F181A35" w14:textId="77777777" w:rsidR="006C28E8" w:rsidRDefault="006C28E8" w:rsidP="006C28E8"/>
    <w:p w14:paraId="5AB25EA9" w14:textId="77777777" w:rsidR="006C28E8" w:rsidRDefault="006C28E8" w:rsidP="006C28E8"/>
    <w:p w14:paraId="07E65988" w14:textId="77777777" w:rsidR="006C28E8" w:rsidRDefault="006C28E8" w:rsidP="006C28E8"/>
    <w:p w14:paraId="2B056B9B" w14:textId="77777777" w:rsidR="006C28E8" w:rsidRDefault="006C28E8" w:rsidP="006C28E8"/>
    <w:p w14:paraId="09FDF1CD" w14:textId="77777777" w:rsidR="006C28E8" w:rsidRDefault="006C28E8" w:rsidP="006C28E8"/>
    <w:p w14:paraId="6E320CCD" w14:textId="77777777" w:rsidR="006C28E8" w:rsidRDefault="006C28E8" w:rsidP="006C28E8"/>
    <w:p w14:paraId="112211AE" w14:textId="77777777" w:rsidR="006C28E8" w:rsidRDefault="006C28E8" w:rsidP="006C28E8"/>
    <w:p w14:paraId="630D07C4" w14:textId="77777777" w:rsidR="006C28E8" w:rsidRDefault="006C28E8" w:rsidP="006C28E8"/>
    <w:p w14:paraId="05EFD5F4" w14:textId="77777777" w:rsidR="006C28E8" w:rsidRDefault="006C28E8" w:rsidP="006C28E8"/>
    <w:p w14:paraId="21CFD207" w14:textId="77777777" w:rsidR="006C28E8" w:rsidRDefault="006C28E8" w:rsidP="006C28E8"/>
    <w:p w14:paraId="3CB90898" w14:textId="77777777" w:rsidR="006C28E8" w:rsidRDefault="006C28E8" w:rsidP="006C28E8"/>
    <w:p w14:paraId="5CEFACC2" w14:textId="77777777" w:rsidR="006C28E8" w:rsidRDefault="006C28E8" w:rsidP="006C28E8"/>
    <w:p w14:paraId="71C37460" w14:textId="77777777" w:rsidR="006C28E8" w:rsidRDefault="006C28E8" w:rsidP="006C28E8"/>
    <w:p w14:paraId="72548846" w14:textId="77777777" w:rsidR="006C28E8" w:rsidRDefault="006C28E8" w:rsidP="006C28E8"/>
    <w:p w14:paraId="03E5CC00" w14:textId="77777777" w:rsidR="006C28E8" w:rsidRDefault="006C28E8" w:rsidP="006C28E8"/>
    <w:p w14:paraId="0F236085" w14:textId="4F7F7F95" w:rsidR="006C28E8" w:rsidRDefault="006C28E8" w:rsidP="00945566">
      <w:pPr>
        <w:pStyle w:val="ListParagraph"/>
        <w:numPr>
          <w:ilvl w:val="0"/>
          <w:numId w:val="19"/>
        </w:numPr>
      </w:pPr>
      <w:r>
        <w:t>Populate the orbitals with the appropriate number of electrons</w:t>
      </w:r>
      <w:r w:rsidR="00EC1128">
        <w:t xml:space="preserve"> and assign symmetry to each orbital drawn</w:t>
      </w:r>
      <w:r>
        <w:t>.</w:t>
      </w:r>
    </w:p>
    <w:p w14:paraId="4524AFC3" w14:textId="77777777" w:rsidR="006C28E8" w:rsidRDefault="006C28E8" w:rsidP="006C28E8">
      <w:pPr>
        <w:pStyle w:val="ListParagraph"/>
        <w:ind w:left="740"/>
      </w:pPr>
    </w:p>
    <w:p w14:paraId="5B3A877C" w14:textId="4CB12C0D" w:rsidR="006C28E8" w:rsidRDefault="006C28E8" w:rsidP="00945566">
      <w:pPr>
        <w:pStyle w:val="ListParagraph"/>
        <w:numPr>
          <w:ilvl w:val="0"/>
          <w:numId w:val="19"/>
        </w:numPr>
      </w:pPr>
      <w:r>
        <w:t>Is this reaction allowed or forbidden?</w:t>
      </w:r>
    </w:p>
    <w:p w14:paraId="4413407D" w14:textId="77777777" w:rsidR="006C28E8" w:rsidRDefault="006C28E8" w:rsidP="006C28E8"/>
    <w:p w14:paraId="46ECD479" w14:textId="77777777" w:rsidR="006C28E8" w:rsidRDefault="006C28E8" w:rsidP="006C28E8"/>
    <w:p w14:paraId="06A00D23" w14:textId="77777777" w:rsidR="006C28E8" w:rsidRDefault="006C28E8" w:rsidP="006C28E8"/>
    <w:p w14:paraId="32F3C3F4" w14:textId="1241DDC7" w:rsidR="006C28E8" w:rsidRDefault="006C28E8" w:rsidP="00945566">
      <w:pPr>
        <w:pStyle w:val="ListParagraph"/>
        <w:numPr>
          <w:ilvl w:val="0"/>
          <w:numId w:val="19"/>
        </w:numPr>
      </w:pPr>
      <w:r>
        <w:t>Briefly explain how you reached your conclusion in part f.</w:t>
      </w:r>
    </w:p>
    <w:p w14:paraId="337121E1" w14:textId="77777777" w:rsidR="00945566" w:rsidRDefault="00945566" w:rsidP="00945566"/>
    <w:p w14:paraId="162D7614" w14:textId="77777777" w:rsidR="00945566" w:rsidRDefault="00945566" w:rsidP="00945566"/>
    <w:p w14:paraId="514035D7" w14:textId="77777777" w:rsidR="006C28E8" w:rsidRDefault="006C28E8" w:rsidP="00945566"/>
    <w:p w14:paraId="3F3761D8" w14:textId="40B35479" w:rsidR="00945566" w:rsidRDefault="00A93F2A" w:rsidP="00945566">
      <w:r>
        <w:t>8</w:t>
      </w:r>
      <w:r w:rsidR="0012639C">
        <w:t xml:space="preserve">.  Neighboring groups that can stabilize a developing </w:t>
      </w:r>
      <w:proofErr w:type="spellStart"/>
      <w:r w:rsidR="0012639C">
        <w:t>carbenium</w:t>
      </w:r>
      <w:proofErr w:type="spellEnd"/>
      <w:r w:rsidR="0012639C">
        <w:t xml:space="preserve"> ion will assist an S</w:t>
      </w:r>
      <w:r w:rsidR="0012639C" w:rsidRPr="00650891">
        <w:rPr>
          <w:vertAlign w:val="subscript"/>
        </w:rPr>
        <w:t>N</w:t>
      </w:r>
      <w:r w:rsidR="0012639C">
        <w:t xml:space="preserve">1 mechanism and other mechanisms involving carbocation intermediates.  There are seven ways we discussed in lecture that can stabilize </w:t>
      </w:r>
      <w:proofErr w:type="spellStart"/>
      <w:r w:rsidR="0012639C">
        <w:t>carbenium</w:t>
      </w:r>
      <w:proofErr w:type="spellEnd"/>
      <w:r w:rsidR="0012639C">
        <w:t xml:space="preserve"> ions.  List any five</w:t>
      </w:r>
      <w:r w:rsidR="00075721">
        <w:t xml:space="preserve"> of the seven ways, and draw an</w:t>
      </w:r>
      <w:r w:rsidR="0012639C">
        <w:t xml:space="preserve"> orbital picture/cartoon to depict each way you list.</w:t>
      </w:r>
      <w:r w:rsidR="00A22268">
        <w:t xml:space="preserve">  (10 points)</w:t>
      </w:r>
    </w:p>
    <w:p w14:paraId="67BCC34D" w14:textId="77777777" w:rsidR="0012639C" w:rsidRDefault="0012639C" w:rsidP="00945566"/>
    <w:p w14:paraId="4AB16C17" w14:textId="77777777" w:rsidR="00945566" w:rsidRDefault="00945566" w:rsidP="00945566"/>
    <w:p w14:paraId="4A5780D4" w14:textId="275E5592" w:rsidR="00945566" w:rsidRDefault="00945566" w:rsidP="006C28E8"/>
    <w:tbl>
      <w:tblPr>
        <w:tblStyle w:val="TableGrid"/>
        <w:tblW w:w="9720" w:type="dxa"/>
        <w:tblLook w:val="04A0" w:firstRow="1" w:lastRow="0" w:firstColumn="1" w:lastColumn="0" w:noHBand="0" w:noVBand="1"/>
      </w:tblPr>
      <w:tblGrid>
        <w:gridCol w:w="1908"/>
        <w:gridCol w:w="3690"/>
        <w:gridCol w:w="4122"/>
      </w:tblGrid>
      <w:tr w:rsidR="0012639C" w14:paraId="2E52ADCF" w14:textId="77777777" w:rsidTr="00F40EE7">
        <w:trPr>
          <w:trHeight w:val="458"/>
        </w:trPr>
        <w:tc>
          <w:tcPr>
            <w:tcW w:w="1908" w:type="dxa"/>
          </w:tcPr>
          <w:p w14:paraId="30E3F054" w14:textId="577F6B0D" w:rsidR="0012639C" w:rsidRPr="0012639C" w:rsidRDefault="0012639C" w:rsidP="0012639C">
            <w:pPr>
              <w:jc w:val="center"/>
              <w:rPr>
                <w:b/>
              </w:rPr>
            </w:pPr>
            <w:r w:rsidRPr="0012639C">
              <w:rPr>
                <w:b/>
              </w:rPr>
              <w:t>Number</w:t>
            </w:r>
          </w:p>
        </w:tc>
        <w:tc>
          <w:tcPr>
            <w:tcW w:w="3690" w:type="dxa"/>
          </w:tcPr>
          <w:p w14:paraId="33879D49" w14:textId="4E3AC2DD" w:rsidR="0012639C" w:rsidRPr="0012639C" w:rsidRDefault="0012639C" w:rsidP="0012639C">
            <w:pPr>
              <w:jc w:val="center"/>
              <w:rPr>
                <w:b/>
              </w:rPr>
            </w:pPr>
            <w:r w:rsidRPr="0012639C">
              <w:rPr>
                <w:b/>
              </w:rPr>
              <w:t>Stabilization</w:t>
            </w:r>
          </w:p>
        </w:tc>
        <w:tc>
          <w:tcPr>
            <w:tcW w:w="4122" w:type="dxa"/>
          </w:tcPr>
          <w:p w14:paraId="74A9BA08" w14:textId="3F527CC4" w:rsidR="0012639C" w:rsidRPr="0012639C" w:rsidRDefault="0012639C" w:rsidP="0012639C">
            <w:pPr>
              <w:jc w:val="center"/>
              <w:rPr>
                <w:b/>
              </w:rPr>
            </w:pPr>
            <w:r w:rsidRPr="0012639C">
              <w:rPr>
                <w:b/>
              </w:rPr>
              <w:t>Picture</w:t>
            </w:r>
          </w:p>
        </w:tc>
      </w:tr>
      <w:tr w:rsidR="0012639C" w14:paraId="034FDAE1" w14:textId="77777777" w:rsidTr="00F40EE7">
        <w:trPr>
          <w:trHeight w:val="1823"/>
        </w:trPr>
        <w:tc>
          <w:tcPr>
            <w:tcW w:w="1908" w:type="dxa"/>
          </w:tcPr>
          <w:p w14:paraId="61D701D7" w14:textId="77777777" w:rsidR="0012639C" w:rsidRDefault="0012639C" w:rsidP="00945566"/>
          <w:p w14:paraId="106E79D0" w14:textId="77777777" w:rsidR="0012639C" w:rsidRDefault="0012639C" w:rsidP="00945566"/>
          <w:p w14:paraId="7943D8D5" w14:textId="77777777" w:rsidR="0012639C" w:rsidRDefault="0012639C" w:rsidP="00945566"/>
          <w:p w14:paraId="34E29D11" w14:textId="37C3D8A5" w:rsidR="0012639C" w:rsidRDefault="00F40EE7" w:rsidP="00945566">
            <w:r>
              <w:t xml:space="preserve">              </w:t>
            </w:r>
            <w:r w:rsidR="0012639C">
              <w:t xml:space="preserve"> 1</w:t>
            </w:r>
          </w:p>
        </w:tc>
        <w:tc>
          <w:tcPr>
            <w:tcW w:w="3690" w:type="dxa"/>
          </w:tcPr>
          <w:p w14:paraId="74B057DC" w14:textId="77777777" w:rsidR="0012639C" w:rsidRDefault="0012639C" w:rsidP="00945566"/>
        </w:tc>
        <w:tc>
          <w:tcPr>
            <w:tcW w:w="4122" w:type="dxa"/>
          </w:tcPr>
          <w:p w14:paraId="2C278617" w14:textId="77777777" w:rsidR="0012639C" w:rsidRDefault="0012639C" w:rsidP="00945566"/>
        </w:tc>
      </w:tr>
      <w:tr w:rsidR="0012639C" w14:paraId="425C7F93" w14:textId="77777777" w:rsidTr="00F40EE7">
        <w:trPr>
          <w:trHeight w:val="1823"/>
        </w:trPr>
        <w:tc>
          <w:tcPr>
            <w:tcW w:w="1908" w:type="dxa"/>
          </w:tcPr>
          <w:p w14:paraId="417FFC84" w14:textId="77777777" w:rsidR="0012639C" w:rsidRDefault="0012639C" w:rsidP="00945566"/>
          <w:p w14:paraId="66071C42" w14:textId="77777777" w:rsidR="0012639C" w:rsidRDefault="0012639C" w:rsidP="00945566"/>
          <w:p w14:paraId="39D3F4AE" w14:textId="77777777" w:rsidR="0012639C" w:rsidRDefault="0012639C" w:rsidP="00945566"/>
          <w:p w14:paraId="62DACC66" w14:textId="12055329" w:rsidR="0012639C" w:rsidRDefault="00F40EE7" w:rsidP="00945566">
            <w:r>
              <w:t xml:space="preserve">           </w:t>
            </w:r>
            <w:r w:rsidR="0012639C">
              <w:t xml:space="preserve">    2  </w:t>
            </w:r>
          </w:p>
          <w:p w14:paraId="7EE0518C" w14:textId="77777777" w:rsidR="0012639C" w:rsidRDefault="0012639C" w:rsidP="00945566"/>
          <w:p w14:paraId="7EA568A8" w14:textId="77777777" w:rsidR="0012639C" w:rsidRDefault="0012639C" w:rsidP="00945566"/>
          <w:p w14:paraId="298C97E5" w14:textId="3BD4840D" w:rsidR="0012639C" w:rsidRDefault="0012639C" w:rsidP="00945566"/>
        </w:tc>
        <w:tc>
          <w:tcPr>
            <w:tcW w:w="3690" w:type="dxa"/>
          </w:tcPr>
          <w:p w14:paraId="11AC01D7" w14:textId="77777777" w:rsidR="0012639C" w:rsidRDefault="0012639C" w:rsidP="00945566"/>
        </w:tc>
        <w:tc>
          <w:tcPr>
            <w:tcW w:w="4122" w:type="dxa"/>
          </w:tcPr>
          <w:p w14:paraId="0ECF50D4" w14:textId="77777777" w:rsidR="0012639C" w:rsidRDefault="0012639C" w:rsidP="00945566"/>
        </w:tc>
      </w:tr>
      <w:tr w:rsidR="0012639C" w14:paraId="12CC1266" w14:textId="77777777" w:rsidTr="00F40EE7">
        <w:trPr>
          <w:trHeight w:val="1823"/>
        </w:trPr>
        <w:tc>
          <w:tcPr>
            <w:tcW w:w="1908" w:type="dxa"/>
          </w:tcPr>
          <w:p w14:paraId="49AD4082" w14:textId="66844D51" w:rsidR="0012639C" w:rsidRDefault="0012639C" w:rsidP="00945566"/>
          <w:p w14:paraId="16908F4D" w14:textId="77777777" w:rsidR="0012639C" w:rsidRDefault="0012639C" w:rsidP="00945566"/>
          <w:p w14:paraId="42D628CE" w14:textId="77777777" w:rsidR="0012639C" w:rsidRDefault="0012639C" w:rsidP="00945566"/>
          <w:p w14:paraId="2CE84AA4" w14:textId="3F5EA6D6" w:rsidR="0012639C" w:rsidRDefault="0012639C" w:rsidP="00945566">
            <w:r>
              <w:t xml:space="preserve">    </w:t>
            </w:r>
            <w:r w:rsidR="00F40EE7">
              <w:t xml:space="preserve">         </w:t>
            </w:r>
            <w:r>
              <w:t xml:space="preserve">  3</w:t>
            </w:r>
          </w:p>
          <w:p w14:paraId="7C971129" w14:textId="77777777" w:rsidR="0012639C" w:rsidRDefault="0012639C" w:rsidP="00945566"/>
          <w:p w14:paraId="4A7A51F2" w14:textId="77777777" w:rsidR="0012639C" w:rsidRDefault="0012639C" w:rsidP="00945566"/>
          <w:p w14:paraId="71970AD5" w14:textId="67788215" w:rsidR="0012639C" w:rsidRDefault="0012639C" w:rsidP="00945566"/>
        </w:tc>
        <w:tc>
          <w:tcPr>
            <w:tcW w:w="3690" w:type="dxa"/>
          </w:tcPr>
          <w:p w14:paraId="4A8784D0" w14:textId="77777777" w:rsidR="0012639C" w:rsidRDefault="0012639C" w:rsidP="00945566"/>
        </w:tc>
        <w:tc>
          <w:tcPr>
            <w:tcW w:w="4122" w:type="dxa"/>
          </w:tcPr>
          <w:p w14:paraId="4BFF0E15" w14:textId="77777777" w:rsidR="0012639C" w:rsidRDefault="0012639C" w:rsidP="00945566"/>
        </w:tc>
      </w:tr>
      <w:tr w:rsidR="0012639C" w14:paraId="30D29F9D" w14:textId="77777777" w:rsidTr="00F40EE7">
        <w:trPr>
          <w:trHeight w:val="1823"/>
        </w:trPr>
        <w:tc>
          <w:tcPr>
            <w:tcW w:w="1908" w:type="dxa"/>
          </w:tcPr>
          <w:p w14:paraId="7F988397" w14:textId="77777777" w:rsidR="0012639C" w:rsidRDefault="0012639C" w:rsidP="00945566"/>
          <w:p w14:paraId="18FD2794" w14:textId="77777777" w:rsidR="0012639C" w:rsidRDefault="0012639C" w:rsidP="00945566"/>
          <w:p w14:paraId="42E405A6" w14:textId="77777777" w:rsidR="0012639C" w:rsidRDefault="0012639C" w:rsidP="00945566"/>
          <w:p w14:paraId="27F9892D" w14:textId="237F406C" w:rsidR="0012639C" w:rsidRDefault="00F40EE7" w:rsidP="00945566">
            <w:r>
              <w:t xml:space="preserve">              </w:t>
            </w:r>
            <w:r w:rsidR="0012639C">
              <w:t xml:space="preserve"> 4</w:t>
            </w:r>
          </w:p>
          <w:p w14:paraId="2B1056F8" w14:textId="77777777" w:rsidR="0012639C" w:rsidRDefault="0012639C" w:rsidP="00945566"/>
          <w:p w14:paraId="2CE536D8" w14:textId="77777777" w:rsidR="0012639C" w:rsidRDefault="0012639C" w:rsidP="00945566"/>
          <w:p w14:paraId="39EA9392" w14:textId="40B98394" w:rsidR="0012639C" w:rsidRDefault="0012639C" w:rsidP="00945566"/>
        </w:tc>
        <w:tc>
          <w:tcPr>
            <w:tcW w:w="3690" w:type="dxa"/>
          </w:tcPr>
          <w:p w14:paraId="772C0A93" w14:textId="77777777" w:rsidR="0012639C" w:rsidRDefault="0012639C" w:rsidP="00945566"/>
        </w:tc>
        <w:tc>
          <w:tcPr>
            <w:tcW w:w="4122" w:type="dxa"/>
          </w:tcPr>
          <w:p w14:paraId="6F9E8EA1" w14:textId="77777777" w:rsidR="0012639C" w:rsidRDefault="0012639C" w:rsidP="00945566"/>
        </w:tc>
      </w:tr>
      <w:tr w:rsidR="0012639C" w14:paraId="1445DEC2" w14:textId="77777777" w:rsidTr="00F40EE7">
        <w:trPr>
          <w:trHeight w:val="1940"/>
        </w:trPr>
        <w:tc>
          <w:tcPr>
            <w:tcW w:w="1908" w:type="dxa"/>
          </w:tcPr>
          <w:p w14:paraId="731E8CB5" w14:textId="77777777" w:rsidR="0012639C" w:rsidRDefault="0012639C" w:rsidP="00945566"/>
          <w:p w14:paraId="7608DF55" w14:textId="77777777" w:rsidR="0012639C" w:rsidRDefault="0012639C" w:rsidP="00945566"/>
          <w:p w14:paraId="4D6CA927" w14:textId="77777777" w:rsidR="0012639C" w:rsidRDefault="0012639C" w:rsidP="00945566"/>
          <w:p w14:paraId="1B421DE2" w14:textId="4FC8ACE0" w:rsidR="0012639C" w:rsidRDefault="00F40EE7" w:rsidP="00945566">
            <w:r>
              <w:t xml:space="preserve">             </w:t>
            </w:r>
            <w:r w:rsidR="0012639C">
              <w:t xml:space="preserve">  5</w:t>
            </w:r>
          </w:p>
        </w:tc>
        <w:tc>
          <w:tcPr>
            <w:tcW w:w="3690" w:type="dxa"/>
          </w:tcPr>
          <w:p w14:paraId="52812464" w14:textId="77777777" w:rsidR="0012639C" w:rsidRDefault="0012639C" w:rsidP="00945566"/>
        </w:tc>
        <w:tc>
          <w:tcPr>
            <w:tcW w:w="4122" w:type="dxa"/>
          </w:tcPr>
          <w:p w14:paraId="3F5E007F" w14:textId="77777777" w:rsidR="0012639C" w:rsidRDefault="0012639C" w:rsidP="00945566"/>
        </w:tc>
      </w:tr>
    </w:tbl>
    <w:p w14:paraId="6A2E5943" w14:textId="77777777" w:rsidR="006C28E8" w:rsidRDefault="006C28E8" w:rsidP="00945566"/>
    <w:p w14:paraId="57A6A9B1" w14:textId="77777777" w:rsidR="00945566" w:rsidRDefault="00945566" w:rsidP="00945566"/>
    <w:p w14:paraId="6843FF4B" w14:textId="3ABC8FE8" w:rsidR="00F40EE7" w:rsidRDefault="00A72A58" w:rsidP="00F40EE7">
      <w:r>
        <w:rPr>
          <w:noProof/>
          <w:lang w:eastAsia="en-US"/>
        </w:rPr>
        <w:drawing>
          <wp:anchor distT="0" distB="0" distL="114300" distR="114300" simplePos="0" relativeHeight="251716608" behindDoc="0" locked="0" layoutInCell="1" allowOverlap="1" wp14:anchorId="6047CC93" wp14:editId="0C91C5DC">
            <wp:simplePos x="0" y="0"/>
            <wp:positionH relativeFrom="column">
              <wp:posOffset>1537335</wp:posOffset>
            </wp:positionH>
            <wp:positionV relativeFrom="paragraph">
              <wp:posOffset>459740</wp:posOffset>
            </wp:positionV>
            <wp:extent cx="3009900" cy="647700"/>
            <wp:effectExtent l="0" t="0" r="12700" b="1270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99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F2A">
        <w:t>9</w:t>
      </w:r>
      <w:r w:rsidR="00F40EE7">
        <w:t xml:space="preserve">.  For the following elimination </w:t>
      </w:r>
      <w:proofErr w:type="gramStart"/>
      <w:r w:rsidR="00F40EE7">
        <w:t>reaction,</w:t>
      </w:r>
      <w:proofErr w:type="gramEnd"/>
      <w:r w:rsidR="00F40EE7">
        <w:t xml:space="preserve"> fill in the corners on the More-</w:t>
      </w:r>
      <w:proofErr w:type="spellStart"/>
      <w:r w:rsidR="00F40EE7">
        <w:t>O’Ferrall</w:t>
      </w:r>
      <w:proofErr w:type="spellEnd"/>
      <w:r w:rsidR="00F40EE7">
        <w:t>-Jencks plot.</w:t>
      </w:r>
      <w:r w:rsidR="00A22268">
        <w:t xml:space="preserve">  (14 points)</w:t>
      </w:r>
    </w:p>
    <w:p w14:paraId="5DC131CF" w14:textId="77777777" w:rsidR="00A72A58" w:rsidRDefault="00A72A58" w:rsidP="00F40EE7"/>
    <w:p w14:paraId="57A0C80F" w14:textId="77777777" w:rsidR="00A72A58" w:rsidRDefault="00A72A58" w:rsidP="00F40EE7"/>
    <w:p w14:paraId="2FC8C79D" w14:textId="38711F40" w:rsidR="00945566" w:rsidRDefault="00F40EE7" w:rsidP="00945566">
      <w:r>
        <w:rPr>
          <w:noProof/>
          <w:lang w:eastAsia="en-US"/>
        </w:rPr>
        <mc:AlternateContent>
          <mc:Choice Requires="wpg">
            <w:drawing>
              <wp:anchor distT="0" distB="0" distL="114300" distR="114300" simplePos="0" relativeHeight="251682816" behindDoc="0" locked="0" layoutInCell="1" allowOverlap="1" wp14:anchorId="6981650A" wp14:editId="31FA2CF1">
                <wp:simplePos x="0" y="0"/>
                <wp:positionH relativeFrom="column">
                  <wp:posOffset>1765935</wp:posOffset>
                </wp:positionH>
                <wp:positionV relativeFrom="paragraph">
                  <wp:posOffset>330835</wp:posOffset>
                </wp:positionV>
                <wp:extent cx="2400300" cy="2419350"/>
                <wp:effectExtent l="0" t="0" r="38100" b="44450"/>
                <wp:wrapTopAndBottom/>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0300" cy="2419350"/>
                          <a:chOff x="0" y="0"/>
                          <a:chExt cx="914400" cy="922020"/>
                        </a:xfrm>
                      </wpg:grpSpPr>
                      <wps:wsp>
                        <wps:cNvPr id="7" name="Rectangle 7"/>
                        <wps:cNvSpPr/>
                        <wps:spPr>
                          <a:xfrm>
                            <a:off x="0" y="0"/>
                            <a:ext cx="914400" cy="914400"/>
                          </a:xfrm>
                          <a:prstGeom prst="rect">
                            <a:avLst/>
                          </a:prstGeom>
                          <a:noFill/>
                          <a:ln>
                            <a:solidFill>
                              <a:schemeClr val="tx1">
                                <a:lumMod val="95000"/>
                                <a:lumOff val="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0" y="7620"/>
                            <a:ext cx="914400" cy="91440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 name="Oval 9"/>
                        <wps:cNvSpPr>
                          <a:spLocks noChangeAspect="1"/>
                        </wps:cNvSpPr>
                        <wps:spPr>
                          <a:xfrm rot="18900000">
                            <a:off x="372603" y="379512"/>
                            <a:ext cx="22542" cy="22543"/>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139.05pt;margin-top:26.05pt;width:189pt;height:190.5pt;z-index:251682816;mso-width-relative:margin;mso-height-relative:margin" coordsize="914400,922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">
                <o:lock v:ext="edit" aspectratio="t"/>
                <v:rect id="Rectangle 7" o:spid="_x0000_s1027" style="position:absolute;width:914400;height:914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41WxQAA&#10;ANoAAAAPAAAAZHJzL2Rvd25yZXYueG1sRI9Ba8JAFITvBf/D8gq91U1zaCR1E6wSFMWDtlB6e2Rf&#10;k9Ds25DdmPjv3ULB4zAz3zDLfDKtuFDvGssKXuYRCOLS6oYrBZ8fxfMChPPIGlvLpOBKDvJs9rDE&#10;VNuRT3Q5+0oECLsUFdTed6mUrqzJoJvbjjh4P7Y36IPsK6l7HAPctDKOoldpsOGwUGNH65rK3/Ng&#10;FOyPu2KVfDXf+N7uMT4Nh02yPSj19Dit3kB4mvw9/N/eaQUJ/F0JN0B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WrjVbFAAAA2gAAAA8AAAAAAAAAAAAAAAAAlwIAAGRycy9k&#10;b3ducmV2LnhtbFBLBQYAAAAABAAEAPUAAACJAwAAAAA=&#10;" filled="f" strokecolor="#0d0d0d [3069]"/>
                <v:line id="Straight Connector 8" o:spid="_x0000_s1028" style="position:absolute;visibility:visible;mso-wrap-style:square" from="0,7620" to="914400,9220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WSTPPDAAAA2gAAAA8AAAAAAAAAAAAA&#10;AAAAoQIAAGRycy9kb3ducmV2LnhtbFBLBQYAAAAABAAEAPkAAACRAwAAAAA=&#10;" strokecolor="black [3213]"/>
                <v:oval id="Oval 9" o:spid="_x0000_s1029" style="position:absolute;left:372603;top:379512;width:22542;height:22543;rotation:-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xocrxAAA&#10;ANoAAAAPAAAAZHJzL2Rvd25yZXYueG1sRI9Ba8JAFITvBf/D8oTedKPQ1KZuQisUtXgxVc+P7DMJ&#10;zb5Ns6sm/75bEHocZuYbZpn1phFX6lxtWcFsGoEgLqyuuVRw+PqYLEA4j6yxsUwKBnKQpaOHJSba&#10;3nhP19yXIkDYJaig8r5NpHRFRQbd1LbEwTvbzqAPsiul7vAW4KaR8yiKpcGaw0KFLa0qKr7zi1Hw&#10;/Lk+z96piY/HH5zXq2F78rsnpR7H/dsrCE+9/w/f2xut4AX+roQbIN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MaHK8QAAADaAAAADwAAAAAAAAAAAAAAAACXAgAAZHJzL2Rv&#10;d25yZXYueG1sUEsFBgAAAAAEAAQA9QAAAIgDAAAAAA==&#10;" fillcolor="black [3213]" strokecolor="black [3213]">
                  <v:path arrowok="t"/>
                  <o:lock v:ext="edit" aspectratio="t"/>
                </v:oval>
                <w10:wrap type="topAndBottom"/>
              </v:group>
            </w:pict>
          </mc:Fallback>
        </mc:AlternateContent>
      </w:r>
    </w:p>
    <w:p w14:paraId="449EA37B" w14:textId="76F6E9C0" w:rsidR="00945566" w:rsidRDefault="00945566" w:rsidP="00945566"/>
    <w:p w14:paraId="389F8BFF" w14:textId="77777777" w:rsidR="00945566" w:rsidRDefault="00945566" w:rsidP="00945566"/>
    <w:p w14:paraId="5BCA8044" w14:textId="77777777" w:rsidR="00945566" w:rsidRDefault="00945566" w:rsidP="00945566"/>
    <w:p w14:paraId="58E660D1" w14:textId="065C107D" w:rsidR="00F40EE7" w:rsidRDefault="00F40EE7" w:rsidP="00F40EE7">
      <w:pPr>
        <w:pStyle w:val="ListParagraph"/>
        <w:numPr>
          <w:ilvl w:val="0"/>
          <w:numId w:val="21"/>
        </w:numPr>
      </w:pPr>
      <w:r>
        <w:t xml:space="preserve">Show what happens to the E2 transition state when the leaving group is changed from I to </w:t>
      </w:r>
      <w:proofErr w:type="gramStart"/>
      <w:r>
        <w:t>F,</w:t>
      </w:r>
      <w:proofErr w:type="gramEnd"/>
      <w:r>
        <w:t xml:space="preserve"> label this point as “T.S.1”.</w:t>
      </w:r>
    </w:p>
    <w:p w14:paraId="4F6041B8" w14:textId="77777777" w:rsidR="00A72A58" w:rsidRDefault="00A72A58" w:rsidP="00A72A58"/>
    <w:p w14:paraId="69D19150" w14:textId="77777777" w:rsidR="00A72A58" w:rsidRDefault="00A72A58" w:rsidP="00A72A58"/>
    <w:p w14:paraId="0EC8920F" w14:textId="77777777" w:rsidR="00F40EE7" w:rsidRDefault="00F40EE7" w:rsidP="00F40EE7">
      <w:pPr>
        <w:pStyle w:val="ListParagraph"/>
        <w:ind w:left="620"/>
      </w:pPr>
    </w:p>
    <w:p w14:paraId="05F0EA60" w14:textId="2596CE30" w:rsidR="00F40EE7" w:rsidRDefault="00F40EE7" w:rsidP="00F40EE7">
      <w:pPr>
        <w:pStyle w:val="ListParagraph"/>
        <w:numPr>
          <w:ilvl w:val="0"/>
          <w:numId w:val="21"/>
        </w:numPr>
      </w:pPr>
      <w:r>
        <w:t>How does this affect leaving group departure?</w:t>
      </w:r>
    </w:p>
    <w:p w14:paraId="3F97FF2C" w14:textId="77777777" w:rsidR="00F40EE7" w:rsidRDefault="00F40EE7" w:rsidP="00F40EE7"/>
    <w:p w14:paraId="659AF27D" w14:textId="77777777" w:rsidR="00F40EE7" w:rsidRDefault="00F40EE7" w:rsidP="00F40EE7"/>
    <w:p w14:paraId="0EBAD007" w14:textId="77777777" w:rsidR="00F40EE7" w:rsidRDefault="00F40EE7" w:rsidP="00F40EE7"/>
    <w:p w14:paraId="2FCB539E" w14:textId="77777777" w:rsidR="00F40EE7" w:rsidRDefault="00F40EE7" w:rsidP="00F40EE7"/>
    <w:p w14:paraId="26539B48" w14:textId="77777777" w:rsidR="00F40EE7" w:rsidRDefault="00F40EE7" w:rsidP="00F40EE7"/>
    <w:p w14:paraId="7078EC8C" w14:textId="77777777" w:rsidR="00F40EE7" w:rsidRDefault="00F40EE7" w:rsidP="00F40EE7"/>
    <w:p w14:paraId="62009470" w14:textId="44EAAE09" w:rsidR="00F40EE7" w:rsidRDefault="00F40EE7" w:rsidP="00F40EE7">
      <w:pPr>
        <w:pStyle w:val="ListParagraph"/>
        <w:numPr>
          <w:ilvl w:val="0"/>
          <w:numId w:val="21"/>
        </w:numPr>
      </w:pPr>
      <w:r>
        <w:t xml:space="preserve">How does this affect </w:t>
      </w:r>
      <w:r w:rsidR="001913E6">
        <w:t xml:space="preserve">the </w:t>
      </w:r>
      <w:r>
        <w:t xml:space="preserve">extent of </w:t>
      </w:r>
      <w:proofErr w:type="spellStart"/>
      <w:r>
        <w:t>deprotonation</w:t>
      </w:r>
      <w:proofErr w:type="spellEnd"/>
      <w:r>
        <w:t>?</w:t>
      </w:r>
    </w:p>
    <w:p w14:paraId="6A17BD6E" w14:textId="77777777" w:rsidR="00F40EE7" w:rsidRDefault="00F40EE7" w:rsidP="00F40EE7"/>
    <w:p w14:paraId="0614B5F1" w14:textId="77777777" w:rsidR="00F40EE7" w:rsidRDefault="00F40EE7" w:rsidP="00F40EE7"/>
    <w:p w14:paraId="63948C2E" w14:textId="77777777" w:rsidR="00F40EE7" w:rsidRDefault="00F40EE7" w:rsidP="00F40EE7"/>
    <w:p w14:paraId="0455968E" w14:textId="77777777" w:rsidR="00F40EE7" w:rsidRDefault="00F40EE7" w:rsidP="00F40EE7"/>
    <w:p w14:paraId="54D2B24D" w14:textId="77777777" w:rsidR="00F40EE7" w:rsidRDefault="00F40EE7" w:rsidP="00F40EE7"/>
    <w:p w14:paraId="320F1BE6" w14:textId="77777777" w:rsidR="00F40EE7" w:rsidRDefault="00F40EE7" w:rsidP="00F40EE7"/>
    <w:p w14:paraId="2FFCC8C4" w14:textId="42415D13" w:rsidR="00F40EE7" w:rsidRDefault="00F40EE7" w:rsidP="00F40EE7">
      <w:pPr>
        <w:pStyle w:val="ListParagraph"/>
        <w:numPr>
          <w:ilvl w:val="0"/>
          <w:numId w:val="21"/>
        </w:numPr>
      </w:pPr>
      <w:r>
        <w:t xml:space="preserve">As the leaving group is changed from I to F, the </w:t>
      </w:r>
      <w:r w:rsidRPr="005829FA">
        <w:rPr>
          <w:rFonts w:ascii="Symbol" w:hAnsi="Symbol"/>
        </w:rPr>
        <w:t></w:t>
      </w:r>
      <w:r>
        <w:t xml:space="preserve"> value in the corresponding Hammett plot changes from 2.07 to 3.12.  Explain this result, by relating back to your results obtained with the More-</w:t>
      </w:r>
      <w:proofErr w:type="spellStart"/>
      <w:r>
        <w:t>O’Ferrall</w:t>
      </w:r>
      <w:proofErr w:type="spellEnd"/>
      <w:r>
        <w:t>-Jencks plot.</w:t>
      </w:r>
    </w:p>
    <w:p w14:paraId="08AE1DED" w14:textId="77777777" w:rsidR="00F40EE7" w:rsidRDefault="00F40EE7" w:rsidP="00F40EE7"/>
    <w:p w14:paraId="71F27D02" w14:textId="77777777" w:rsidR="00F40EE7" w:rsidRDefault="00F40EE7" w:rsidP="00F40EE7"/>
    <w:p w14:paraId="27C08C38" w14:textId="77777777" w:rsidR="00A72A58" w:rsidRDefault="00A72A58" w:rsidP="00F40EE7"/>
    <w:p w14:paraId="7EB2B63A" w14:textId="77777777" w:rsidR="00F40EE7" w:rsidRDefault="00F40EE7" w:rsidP="00F40EE7"/>
    <w:p w14:paraId="2905BCB1" w14:textId="77777777" w:rsidR="00F40EE7" w:rsidRDefault="00F40EE7" w:rsidP="00F40EE7"/>
    <w:p w14:paraId="5C24A23F" w14:textId="77777777" w:rsidR="00F40EE7" w:rsidRDefault="00F40EE7" w:rsidP="00F40EE7"/>
    <w:p w14:paraId="591D95D2" w14:textId="449D3869" w:rsidR="00F40EE7" w:rsidRDefault="00F40EE7" w:rsidP="00F40EE7">
      <w:pPr>
        <w:pStyle w:val="ListParagraph"/>
        <w:numPr>
          <w:ilvl w:val="0"/>
          <w:numId w:val="21"/>
        </w:numPr>
      </w:pPr>
      <w:r>
        <w:t xml:space="preserve">If the reactant is changed to put an acetyl group at the benzyl position, </w:t>
      </w:r>
    </w:p>
    <w:p w14:paraId="267A8FFA" w14:textId="77777777" w:rsidR="00F40EE7" w:rsidRDefault="00F40EE7" w:rsidP="00F40EE7">
      <w:pPr>
        <w:pStyle w:val="ListParagraph"/>
        <w:ind w:left="620"/>
      </w:pPr>
      <w:r>
        <w:t>(</w:t>
      </w:r>
      <w:proofErr w:type="gramStart"/>
      <w:r>
        <w:t>pictured</w:t>
      </w:r>
      <w:proofErr w:type="gramEnd"/>
      <w:r>
        <w:t xml:space="preserve"> at the right) show on the above plot what happens to E2 </w:t>
      </w:r>
    </w:p>
    <w:p w14:paraId="609C7A9E" w14:textId="0225E76C" w:rsidR="00F40EE7" w:rsidRDefault="00F40EE7" w:rsidP="00F40EE7">
      <w:pPr>
        <w:pStyle w:val="ListParagraph"/>
        <w:ind w:left="620"/>
        <w:rPr>
          <w:noProof/>
        </w:rPr>
      </w:pPr>
      <w:proofErr w:type="gramStart"/>
      <w:r>
        <w:t>transition</w:t>
      </w:r>
      <w:proofErr w:type="gramEnd"/>
      <w:r>
        <w:t xml:space="preserve"> state and label this point as “T.S.2”.</w:t>
      </w:r>
      <w:r w:rsidRPr="00F40EE7">
        <w:rPr>
          <w:noProof/>
        </w:rPr>
        <w:t xml:space="preserve"> </w:t>
      </w:r>
    </w:p>
    <w:p w14:paraId="20D0183D" w14:textId="34C54F77" w:rsidR="00A72A58" w:rsidRDefault="00A72A58" w:rsidP="00F40EE7">
      <w:pPr>
        <w:pStyle w:val="ListParagraph"/>
        <w:ind w:left="620"/>
        <w:rPr>
          <w:noProof/>
        </w:rPr>
      </w:pPr>
    </w:p>
    <w:p w14:paraId="6A3E921B" w14:textId="10865E07" w:rsidR="00A72A58" w:rsidRDefault="00A72A58" w:rsidP="00F40EE7">
      <w:pPr>
        <w:pStyle w:val="ListParagraph"/>
        <w:ind w:left="620"/>
        <w:rPr>
          <w:noProof/>
        </w:rPr>
      </w:pPr>
      <w:r>
        <w:rPr>
          <w:noProof/>
          <w:lang w:eastAsia="en-US"/>
        </w:rPr>
        <w:drawing>
          <wp:anchor distT="0" distB="0" distL="114300" distR="114300" simplePos="0" relativeHeight="251684864" behindDoc="0" locked="0" layoutInCell="1" allowOverlap="1" wp14:anchorId="2C59577E" wp14:editId="0DD1E533">
            <wp:simplePos x="0" y="0"/>
            <wp:positionH relativeFrom="column">
              <wp:posOffset>3480435</wp:posOffset>
            </wp:positionH>
            <wp:positionV relativeFrom="paragraph">
              <wp:posOffset>71755</wp:posOffset>
            </wp:positionV>
            <wp:extent cx="964565" cy="734695"/>
            <wp:effectExtent l="0" t="0" r="635" b="1905"/>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4565" cy="734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80D9E" w14:textId="77777777" w:rsidR="00A72A58" w:rsidRDefault="00A72A58" w:rsidP="00F40EE7">
      <w:pPr>
        <w:pStyle w:val="ListParagraph"/>
        <w:ind w:left="620"/>
        <w:rPr>
          <w:noProof/>
        </w:rPr>
      </w:pPr>
    </w:p>
    <w:p w14:paraId="01AF5140" w14:textId="77777777" w:rsidR="00A72A58" w:rsidRDefault="00A72A58" w:rsidP="00F40EE7">
      <w:pPr>
        <w:pStyle w:val="ListParagraph"/>
        <w:ind w:left="620"/>
        <w:rPr>
          <w:noProof/>
        </w:rPr>
      </w:pPr>
    </w:p>
    <w:p w14:paraId="3DCCB8A0" w14:textId="77777777" w:rsidR="00A72A58" w:rsidRDefault="00A72A58" w:rsidP="00F40EE7">
      <w:pPr>
        <w:pStyle w:val="ListParagraph"/>
        <w:ind w:left="620"/>
        <w:rPr>
          <w:noProof/>
        </w:rPr>
      </w:pPr>
    </w:p>
    <w:p w14:paraId="71D3AAB1" w14:textId="77777777" w:rsidR="00A72A58" w:rsidRDefault="00A72A58" w:rsidP="00F40EE7">
      <w:pPr>
        <w:pStyle w:val="ListParagraph"/>
        <w:ind w:left="620"/>
        <w:rPr>
          <w:noProof/>
        </w:rPr>
      </w:pPr>
    </w:p>
    <w:p w14:paraId="60482D9A" w14:textId="77777777" w:rsidR="00A72A58" w:rsidRDefault="00A72A58" w:rsidP="00F40EE7">
      <w:pPr>
        <w:pStyle w:val="ListParagraph"/>
        <w:ind w:left="620"/>
      </w:pPr>
    </w:p>
    <w:p w14:paraId="627D83B3" w14:textId="77777777" w:rsidR="00F40EE7" w:rsidRDefault="00F40EE7" w:rsidP="00F40EE7">
      <w:pPr>
        <w:pStyle w:val="ListParagraph"/>
        <w:ind w:left="620"/>
      </w:pPr>
    </w:p>
    <w:p w14:paraId="3BD48ED2" w14:textId="77777777" w:rsidR="00A72A58" w:rsidRDefault="00A72A58" w:rsidP="00F40EE7">
      <w:pPr>
        <w:pStyle w:val="ListParagraph"/>
        <w:ind w:left="620"/>
      </w:pPr>
    </w:p>
    <w:p w14:paraId="6477E295" w14:textId="77777777" w:rsidR="00A72A58" w:rsidRDefault="00A72A58" w:rsidP="00F40EE7">
      <w:pPr>
        <w:pStyle w:val="ListParagraph"/>
        <w:ind w:left="620"/>
      </w:pPr>
    </w:p>
    <w:p w14:paraId="786E5AF0" w14:textId="77777777" w:rsidR="00A93F2A" w:rsidRDefault="00A93F2A" w:rsidP="00F40EE7">
      <w:pPr>
        <w:pStyle w:val="ListParagraph"/>
        <w:ind w:left="620"/>
      </w:pPr>
    </w:p>
    <w:p w14:paraId="663C553A" w14:textId="77777777" w:rsidR="00A72A58" w:rsidRDefault="00A72A58" w:rsidP="00F40EE7">
      <w:pPr>
        <w:pStyle w:val="ListParagraph"/>
        <w:ind w:left="620"/>
      </w:pPr>
    </w:p>
    <w:p w14:paraId="3937E806" w14:textId="29414E06" w:rsidR="00F40EE7" w:rsidRDefault="006146D1" w:rsidP="00F40EE7">
      <w:pPr>
        <w:pStyle w:val="ListParagraph"/>
        <w:numPr>
          <w:ilvl w:val="0"/>
          <w:numId w:val="21"/>
        </w:numPr>
      </w:pPr>
      <w:r>
        <w:t>How does this a</w:t>
      </w:r>
      <w:r w:rsidR="00F40EE7">
        <w:t>ffect leaving group departure?</w:t>
      </w:r>
    </w:p>
    <w:p w14:paraId="1AB826EA" w14:textId="77777777" w:rsidR="00F40EE7" w:rsidRDefault="00F40EE7" w:rsidP="00F40EE7"/>
    <w:p w14:paraId="04325A20" w14:textId="77777777" w:rsidR="00F40EE7" w:rsidRDefault="00F40EE7" w:rsidP="00F40EE7"/>
    <w:p w14:paraId="5800AFB2" w14:textId="77777777" w:rsidR="00F40EE7" w:rsidRDefault="00F40EE7" w:rsidP="00F40EE7"/>
    <w:p w14:paraId="2D61245F" w14:textId="77777777" w:rsidR="00F40EE7" w:rsidRDefault="00F40EE7" w:rsidP="00F40EE7"/>
    <w:p w14:paraId="02BD08C9" w14:textId="77777777" w:rsidR="00F40EE7" w:rsidRDefault="00F40EE7" w:rsidP="00F40EE7"/>
    <w:p w14:paraId="3CA3B17C" w14:textId="77777777" w:rsidR="00A93F2A" w:rsidRDefault="00A93F2A" w:rsidP="00F40EE7"/>
    <w:p w14:paraId="0199EA7F" w14:textId="77777777" w:rsidR="00A93F2A" w:rsidRDefault="00A93F2A" w:rsidP="00F40EE7"/>
    <w:p w14:paraId="06B3D3E4" w14:textId="77777777" w:rsidR="00A72A58" w:rsidRDefault="00A72A58" w:rsidP="00F40EE7"/>
    <w:p w14:paraId="2906CA4F" w14:textId="77777777" w:rsidR="00F40EE7" w:rsidRDefault="00F40EE7" w:rsidP="00F40EE7"/>
    <w:p w14:paraId="6345F5C3" w14:textId="45C7ADBC" w:rsidR="00F40EE7" w:rsidRDefault="006146D1" w:rsidP="00F40EE7">
      <w:pPr>
        <w:pStyle w:val="ListParagraph"/>
        <w:numPr>
          <w:ilvl w:val="0"/>
          <w:numId w:val="21"/>
        </w:numPr>
      </w:pPr>
      <w:r>
        <w:t>How does this a</w:t>
      </w:r>
      <w:r w:rsidR="00F40EE7">
        <w:t xml:space="preserve">ffect extent of </w:t>
      </w:r>
      <w:proofErr w:type="spellStart"/>
      <w:r w:rsidR="00F40EE7">
        <w:t>deprotonation</w:t>
      </w:r>
      <w:proofErr w:type="spellEnd"/>
      <w:r w:rsidR="00F40EE7">
        <w:t>?</w:t>
      </w:r>
    </w:p>
    <w:p w14:paraId="048BF087" w14:textId="77777777" w:rsidR="00F40EE7" w:rsidRDefault="00F40EE7" w:rsidP="00F40EE7"/>
    <w:p w14:paraId="12187C57" w14:textId="77777777" w:rsidR="00F40EE7" w:rsidRDefault="00F40EE7" w:rsidP="00F40EE7"/>
    <w:p w14:paraId="42EB4D09" w14:textId="77777777" w:rsidR="00A72A58" w:rsidRDefault="00A72A58" w:rsidP="00F40EE7"/>
    <w:p w14:paraId="57F728A9" w14:textId="77777777" w:rsidR="00A72A58" w:rsidRDefault="00A72A58" w:rsidP="00F40EE7"/>
    <w:p w14:paraId="6EDCA51B" w14:textId="77777777" w:rsidR="00A93F2A" w:rsidRDefault="00A93F2A" w:rsidP="00F40EE7"/>
    <w:p w14:paraId="21B6EC74" w14:textId="77777777" w:rsidR="00A93F2A" w:rsidRDefault="00A93F2A" w:rsidP="00F40EE7"/>
    <w:p w14:paraId="52689ED1" w14:textId="77777777" w:rsidR="00F40EE7" w:rsidRDefault="00F40EE7" w:rsidP="00F40EE7"/>
    <w:p w14:paraId="2F9065D1" w14:textId="77777777" w:rsidR="00F40EE7" w:rsidRDefault="00F40EE7" w:rsidP="00F40EE7"/>
    <w:p w14:paraId="78AD1CDD" w14:textId="77777777" w:rsidR="00F40EE7" w:rsidRDefault="00F40EE7" w:rsidP="00F40EE7"/>
    <w:p w14:paraId="519ECF5A" w14:textId="77777777" w:rsidR="00F40EE7" w:rsidRDefault="00F40EE7" w:rsidP="00F40EE7"/>
    <w:p w14:paraId="328E9403" w14:textId="01508431" w:rsidR="00F40EE7" w:rsidRDefault="00A93F2A" w:rsidP="00F40EE7">
      <w:pPr>
        <w:pStyle w:val="ListParagraph"/>
        <w:numPr>
          <w:ilvl w:val="0"/>
          <w:numId w:val="21"/>
        </w:numPr>
      </w:pPr>
      <w:r>
        <w:t>With the acetyl group, the mechanism might change to E1</w:t>
      </w:r>
      <w:r>
        <w:rPr>
          <w:vertAlign w:val="subscript"/>
        </w:rPr>
        <w:t>CB</w:t>
      </w:r>
      <w:r>
        <w:t xml:space="preserve">.  </w:t>
      </w:r>
      <w:r w:rsidR="00F40EE7">
        <w:t xml:space="preserve">If the mechanism were to convert </w:t>
      </w:r>
      <w:r>
        <w:t>to E1</w:t>
      </w:r>
      <w:r>
        <w:rPr>
          <w:vertAlign w:val="subscript"/>
        </w:rPr>
        <w:t>CB</w:t>
      </w:r>
      <w:r w:rsidR="00F40EE7">
        <w:t>, write a rate law for this elimination mechanism.  Use the steady state approximation if you like.</w:t>
      </w:r>
    </w:p>
    <w:p w14:paraId="54859406" w14:textId="77777777" w:rsidR="00F40EE7" w:rsidRDefault="00F40EE7" w:rsidP="00F40EE7"/>
    <w:p w14:paraId="7CC6C71D" w14:textId="77777777" w:rsidR="00F40EE7" w:rsidRDefault="00F40EE7" w:rsidP="00F40EE7"/>
    <w:p w14:paraId="5C22DC3F" w14:textId="34EB0256" w:rsidR="00F40EE7" w:rsidRDefault="00F40EE7" w:rsidP="00F40EE7">
      <m:oMathPara>
        <m:oMath>
          <m:r>
            <w:rPr>
              <w:rFonts w:ascii="Cambria Math" w:hAnsi="Cambria Math"/>
            </w:rPr>
            <m:t xml:space="preserve">      </m:t>
          </m:r>
          <m:f>
            <m:fPr>
              <m:ctrlPr>
                <w:rPr>
                  <w:rFonts w:ascii="Cambria Math" w:hAnsi="Cambria Math"/>
                  <w:i/>
                </w:rPr>
              </m:ctrlPr>
            </m:fPr>
            <m:num>
              <m:r>
                <w:rPr>
                  <w:rFonts w:ascii="Cambria Math" w:hAnsi="Cambria Math"/>
                </w:rPr>
                <m:t>dP</m:t>
              </m:r>
            </m:num>
            <m:den>
              <m:r>
                <w:rPr>
                  <w:rFonts w:ascii="Cambria Math" w:hAnsi="Cambria Math"/>
                </w:rPr>
                <m:t>dt</m:t>
              </m:r>
            </m:den>
          </m:f>
          <m:r>
            <w:rPr>
              <w:rFonts w:ascii="Cambria Math" w:hAnsi="Cambria Math"/>
            </w:rPr>
            <m:t>=</m:t>
          </m:r>
        </m:oMath>
      </m:oMathPara>
    </w:p>
    <w:p w14:paraId="40684DE1" w14:textId="77777777" w:rsidR="00F40EE7" w:rsidRDefault="00F40EE7" w:rsidP="00F40EE7"/>
    <w:p w14:paraId="7C808747" w14:textId="77777777" w:rsidR="00F40EE7" w:rsidRDefault="00F40EE7" w:rsidP="00F40EE7"/>
    <w:p w14:paraId="69D2A720" w14:textId="4EB9999F" w:rsidR="00F40EE7" w:rsidRDefault="00F40EE7" w:rsidP="00F40EE7"/>
    <w:p w14:paraId="41CF330E" w14:textId="77777777" w:rsidR="00F40EE7" w:rsidRDefault="00F40EE7" w:rsidP="00F40EE7"/>
    <w:p w14:paraId="597E63A8" w14:textId="77777777" w:rsidR="00F40EE7" w:rsidRDefault="00F40EE7" w:rsidP="00F40EE7"/>
    <w:p w14:paraId="51626C09" w14:textId="77777777" w:rsidR="00F40EE7" w:rsidRDefault="00F40EE7" w:rsidP="00F40EE7"/>
    <w:p w14:paraId="08EC074C" w14:textId="77777777" w:rsidR="00A93F2A" w:rsidRDefault="00A93F2A" w:rsidP="00F40EE7"/>
    <w:p w14:paraId="61E0AAA0" w14:textId="77777777" w:rsidR="00A93F2A" w:rsidRDefault="00A93F2A" w:rsidP="00F40EE7"/>
    <w:p w14:paraId="47D7874F" w14:textId="77777777" w:rsidR="00F40EE7" w:rsidRDefault="00F40EE7" w:rsidP="00F40EE7"/>
    <w:p w14:paraId="326ECD13" w14:textId="77777777" w:rsidR="00F40EE7" w:rsidRDefault="00F40EE7" w:rsidP="00F40EE7"/>
    <w:p w14:paraId="5FBE108A" w14:textId="77777777" w:rsidR="00F40EE7" w:rsidRDefault="00F40EE7" w:rsidP="00F40EE7"/>
    <w:p w14:paraId="198D78A5" w14:textId="77777777" w:rsidR="00F40EE7" w:rsidRDefault="00F40EE7" w:rsidP="00F40EE7"/>
    <w:p w14:paraId="635A04BE" w14:textId="77777777" w:rsidR="00F40EE7" w:rsidRDefault="00F40EE7" w:rsidP="00F40EE7"/>
    <w:p w14:paraId="0F74CCB6" w14:textId="77777777" w:rsidR="00F40EE7" w:rsidRDefault="00F40EE7" w:rsidP="00F40EE7"/>
    <w:p w14:paraId="0EDE13DF" w14:textId="77777777" w:rsidR="00F40EE7" w:rsidRDefault="00F40EE7" w:rsidP="00F40EE7"/>
    <w:p w14:paraId="339E8FE0" w14:textId="77777777" w:rsidR="00A72A58" w:rsidRDefault="00A72A58" w:rsidP="00F40EE7"/>
    <w:p w14:paraId="65025D3D" w14:textId="77777777" w:rsidR="00A72A58" w:rsidRDefault="00A72A58" w:rsidP="00F40EE7"/>
    <w:p w14:paraId="26BFD756" w14:textId="77777777" w:rsidR="00A72A58" w:rsidRDefault="00A72A58" w:rsidP="00F40EE7"/>
    <w:p w14:paraId="28B4C07B" w14:textId="77777777" w:rsidR="00A72A58" w:rsidRDefault="00A72A58" w:rsidP="00F40EE7"/>
    <w:p w14:paraId="3CEEDC84" w14:textId="75398E3F" w:rsidR="00F40EE7" w:rsidRDefault="00F40EE7" w:rsidP="00F40EE7">
      <w:pPr>
        <w:pStyle w:val="ListParagraph"/>
        <w:numPr>
          <w:ilvl w:val="0"/>
          <w:numId w:val="21"/>
        </w:numPr>
      </w:pPr>
      <w:r>
        <w:t>What experimental parameter actually controls the reaction rate as conc</w:t>
      </w:r>
      <w:r w:rsidR="00AE7BD7">
        <w:t>luded by your rate law in part h, if the second step is rate determining?</w:t>
      </w:r>
    </w:p>
    <w:p w14:paraId="3948F80A" w14:textId="77777777" w:rsidR="00A72A58" w:rsidRDefault="00A72A58" w:rsidP="00A72A58"/>
    <w:p w14:paraId="3C5FE914" w14:textId="77777777" w:rsidR="00A72A58" w:rsidRDefault="00A72A58" w:rsidP="00A72A58"/>
    <w:p w14:paraId="467D6F45" w14:textId="77777777" w:rsidR="00A72A58" w:rsidRDefault="00A72A58" w:rsidP="00A72A58"/>
    <w:p w14:paraId="55227D16" w14:textId="77777777" w:rsidR="00A72A58" w:rsidRDefault="00A72A58" w:rsidP="00A72A58"/>
    <w:p w14:paraId="272598B9" w14:textId="77777777" w:rsidR="00A72A58" w:rsidRDefault="00A72A58" w:rsidP="00A72A58"/>
    <w:p w14:paraId="6860C1FA" w14:textId="77777777" w:rsidR="00A72A58" w:rsidRDefault="00A72A58" w:rsidP="00A72A58"/>
    <w:p w14:paraId="62FE8CAE" w14:textId="77777777" w:rsidR="00A72A58" w:rsidRDefault="00A72A58" w:rsidP="00A72A58"/>
    <w:p w14:paraId="5A67C886" w14:textId="77777777" w:rsidR="00A72A58" w:rsidRDefault="00A72A58" w:rsidP="00A72A58"/>
    <w:p w14:paraId="5A84AA4C" w14:textId="77777777" w:rsidR="00A72A58" w:rsidRDefault="00A72A58" w:rsidP="00A72A58"/>
    <w:p w14:paraId="2E861BD9" w14:textId="77777777" w:rsidR="00A72A58" w:rsidRDefault="00A72A58" w:rsidP="00A72A58"/>
    <w:p w14:paraId="69E71F6F" w14:textId="77777777" w:rsidR="00A72A58" w:rsidRDefault="00A72A58" w:rsidP="00A72A58"/>
    <w:p w14:paraId="62ADC9BA" w14:textId="77777777" w:rsidR="00A72A58" w:rsidRDefault="00A72A58" w:rsidP="00A72A58"/>
    <w:p w14:paraId="4020CDB2" w14:textId="77777777" w:rsidR="00A72A58" w:rsidRDefault="00A72A58" w:rsidP="00A72A58"/>
    <w:p w14:paraId="457FF96F" w14:textId="77777777" w:rsidR="00A72A58" w:rsidRDefault="00A72A58" w:rsidP="00A72A58"/>
    <w:p w14:paraId="5990F402" w14:textId="77777777" w:rsidR="00A72A58" w:rsidRDefault="00A72A58" w:rsidP="00A72A58"/>
    <w:p w14:paraId="28EDE504" w14:textId="77777777" w:rsidR="00A72A58" w:rsidRDefault="00A72A58" w:rsidP="00A72A58"/>
    <w:p w14:paraId="4977A0B2" w14:textId="77777777" w:rsidR="00A72A58" w:rsidRDefault="00A72A58" w:rsidP="00A72A58"/>
    <w:p w14:paraId="0D5CA921" w14:textId="77777777" w:rsidR="00A72A58" w:rsidRDefault="00A72A58" w:rsidP="00A72A58"/>
    <w:p w14:paraId="201CCFC3" w14:textId="1E1E2A42" w:rsidR="00AD356D" w:rsidRDefault="00B926E8" w:rsidP="00AD356D">
      <w:r>
        <w:t>10</w:t>
      </w:r>
      <w:r w:rsidR="00AD356D">
        <w:t xml:space="preserve">.  </w:t>
      </w:r>
      <w:proofErr w:type="gramStart"/>
      <w:r w:rsidR="00655B9B">
        <w:t xml:space="preserve">This </w:t>
      </w:r>
      <w:r w:rsidR="00AD356D">
        <w:t xml:space="preserve"> question</w:t>
      </w:r>
      <w:proofErr w:type="gramEnd"/>
      <w:r w:rsidR="00AD356D">
        <w:t xml:space="preserve"> pertains to </w:t>
      </w:r>
      <w:r w:rsidR="00A93F2A">
        <w:t>research conducted by your</w:t>
      </w:r>
      <w:r w:rsidR="00AD356D">
        <w:t xml:space="preserve"> TA Michelle.  </w:t>
      </w:r>
      <w:proofErr w:type="gramStart"/>
      <w:r w:rsidR="005B20D5">
        <w:t>Th</w:t>
      </w:r>
      <w:r w:rsidR="00AD356D">
        <w:t xml:space="preserve">e following molecule was first synthesized by </w:t>
      </w:r>
      <w:proofErr w:type="spellStart"/>
      <w:r w:rsidR="00AD356D">
        <w:t>Gregorgio</w:t>
      </w:r>
      <w:proofErr w:type="spellEnd"/>
      <w:r w:rsidR="00AD356D">
        <w:t xml:space="preserve"> Weber, one </w:t>
      </w:r>
      <w:r w:rsidR="00655B9B">
        <w:t xml:space="preserve">of </w:t>
      </w:r>
      <w:bookmarkStart w:id="0" w:name="_GoBack"/>
      <w:bookmarkEnd w:id="0"/>
      <w:r w:rsidR="00AD356D">
        <w:t xml:space="preserve">the pioneers of </w:t>
      </w:r>
      <w:proofErr w:type="spellStart"/>
      <w:r w:rsidR="00AD356D">
        <w:t>biofluorescence</w:t>
      </w:r>
      <w:proofErr w:type="spellEnd"/>
      <w:r w:rsidR="00AD356D">
        <w:t xml:space="preserve"> chemistry</w:t>
      </w:r>
      <w:proofErr w:type="gramEnd"/>
      <w:r w:rsidR="00AD356D">
        <w:t>.  It is called PRODAN, for short, and is commonly used in protein chemistry to probe the hydrophobic pockets of proteins.</w:t>
      </w:r>
      <w:r w:rsidR="00A22268">
        <w:t xml:space="preserve">  (8 points)</w:t>
      </w:r>
    </w:p>
    <w:p w14:paraId="6DB0A3DF" w14:textId="77777777" w:rsidR="005B20D5" w:rsidRDefault="005B20D5" w:rsidP="00AD356D"/>
    <w:p w14:paraId="3AD3D05A" w14:textId="4E3354B1" w:rsidR="005B20D5" w:rsidRDefault="005B20D5" w:rsidP="00AD356D">
      <w:r>
        <w:rPr>
          <w:noProof/>
          <w:lang w:eastAsia="en-US"/>
        </w:rPr>
        <w:drawing>
          <wp:anchor distT="0" distB="0" distL="114300" distR="114300" simplePos="0" relativeHeight="251689984" behindDoc="0" locked="0" layoutInCell="1" allowOverlap="1" wp14:anchorId="019D47C7" wp14:editId="2DA4209D">
            <wp:simplePos x="0" y="0"/>
            <wp:positionH relativeFrom="column">
              <wp:posOffset>2108835</wp:posOffset>
            </wp:positionH>
            <wp:positionV relativeFrom="paragraph">
              <wp:posOffset>23495</wp:posOffset>
            </wp:positionV>
            <wp:extent cx="1964690" cy="1236980"/>
            <wp:effectExtent l="0" t="0" r="0" b="762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4690" cy="123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CED20" w14:textId="77777777" w:rsidR="005B20D5" w:rsidRDefault="005B20D5" w:rsidP="00AD356D"/>
    <w:p w14:paraId="7BC3B46D" w14:textId="65D597F4" w:rsidR="00945566" w:rsidRDefault="00945566" w:rsidP="001A683F"/>
    <w:p w14:paraId="40EBC31D" w14:textId="59BBADCB" w:rsidR="005B20D5" w:rsidRDefault="005B20D5" w:rsidP="001A683F"/>
    <w:p w14:paraId="1DEDC0B2" w14:textId="77777777" w:rsidR="00945566" w:rsidRDefault="00945566" w:rsidP="001A683F"/>
    <w:p w14:paraId="4CF917D5" w14:textId="77777777" w:rsidR="005B20D5" w:rsidRDefault="005B20D5" w:rsidP="001A683F"/>
    <w:p w14:paraId="0B1411D6" w14:textId="77777777" w:rsidR="005B20D5" w:rsidRDefault="005B20D5" w:rsidP="001A683F"/>
    <w:p w14:paraId="1BFCEED9" w14:textId="77777777" w:rsidR="005B20D5" w:rsidRDefault="005B20D5" w:rsidP="001A683F"/>
    <w:p w14:paraId="7BA975C2" w14:textId="77777777" w:rsidR="005B20D5" w:rsidRDefault="005B20D5" w:rsidP="001A683F"/>
    <w:p w14:paraId="2F179D92" w14:textId="77777777" w:rsidR="005B20D5" w:rsidRDefault="005B20D5" w:rsidP="001A683F"/>
    <w:p w14:paraId="2F0CD2A8" w14:textId="3B9101E9" w:rsidR="005B20D5" w:rsidRDefault="005B20D5" w:rsidP="005B20D5">
      <w:pPr>
        <w:pStyle w:val="ListParagraph"/>
        <w:numPr>
          <w:ilvl w:val="0"/>
          <w:numId w:val="23"/>
        </w:numPr>
      </w:pPr>
      <w:r>
        <w:t>The following is an overlay of the absorption spectra (</w:t>
      </w:r>
      <w:r w:rsidRPr="005B20D5">
        <w:rPr>
          <w:rFonts w:ascii="Symbol" w:hAnsi="Symbol"/>
        </w:rPr>
        <w:t></w:t>
      </w:r>
      <w:r w:rsidRPr="005B20D5">
        <w:rPr>
          <w:vertAlign w:val="subscript"/>
        </w:rPr>
        <w:t>max</w:t>
      </w:r>
      <w:r>
        <w:t xml:space="preserve"> = 360 nm) and fluorescence emission spectra (</w:t>
      </w:r>
      <w:r w:rsidRPr="005B20D5">
        <w:rPr>
          <w:rFonts w:ascii="Symbol" w:hAnsi="Symbol"/>
        </w:rPr>
        <w:t></w:t>
      </w:r>
      <w:r w:rsidRPr="005B20D5">
        <w:rPr>
          <w:vertAlign w:val="subscript"/>
        </w:rPr>
        <w:t>max</w:t>
      </w:r>
      <w:r>
        <w:t xml:space="preserve"> = 520 nm) of PRODAN in various solvents.  What is the term given to the </w:t>
      </w:r>
      <w:proofErr w:type="gramStart"/>
      <w:r>
        <w:t>phenomenon which</w:t>
      </w:r>
      <w:proofErr w:type="gramEnd"/>
      <w:r>
        <w:t xml:space="preserve"> is seen when the </w:t>
      </w:r>
      <w:r w:rsidRPr="005B20D5">
        <w:rPr>
          <w:rFonts w:ascii="Symbol" w:hAnsi="Symbol"/>
        </w:rPr>
        <w:t></w:t>
      </w:r>
      <w:r w:rsidRPr="005B20D5">
        <w:rPr>
          <w:vertAlign w:val="subscript"/>
        </w:rPr>
        <w:t>max</w:t>
      </w:r>
      <w:r>
        <w:t xml:space="preserve"> of the shortest emission wavelength is found to the right of the </w:t>
      </w:r>
      <w:r w:rsidRPr="005B20D5">
        <w:rPr>
          <w:rFonts w:ascii="Symbol" w:hAnsi="Symbol"/>
        </w:rPr>
        <w:t></w:t>
      </w:r>
      <w:r w:rsidRPr="005B20D5">
        <w:rPr>
          <w:vertAlign w:val="subscript"/>
        </w:rPr>
        <w:t>max</w:t>
      </w:r>
      <w:r>
        <w:t xml:space="preserve"> of the longest absorbance band?</w:t>
      </w:r>
    </w:p>
    <w:p w14:paraId="3839E997" w14:textId="7DCB7C2D" w:rsidR="005B20D5" w:rsidRDefault="005B20D5" w:rsidP="005B20D5">
      <w:r>
        <w:rPr>
          <w:noProof/>
          <w:lang w:eastAsia="en-US"/>
        </w:rPr>
        <w:drawing>
          <wp:anchor distT="0" distB="0" distL="114300" distR="114300" simplePos="0" relativeHeight="251692032" behindDoc="0" locked="0" layoutInCell="1" allowOverlap="1" wp14:anchorId="3A5BC342" wp14:editId="2F493943">
            <wp:simplePos x="0" y="0"/>
            <wp:positionH relativeFrom="column">
              <wp:posOffset>2566035</wp:posOffset>
            </wp:positionH>
            <wp:positionV relativeFrom="paragraph">
              <wp:posOffset>117475</wp:posOffset>
            </wp:positionV>
            <wp:extent cx="3534464" cy="2500630"/>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4464" cy="2500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05D5E" w14:textId="32583A90" w:rsidR="005B20D5" w:rsidRDefault="005B20D5" w:rsidP="005B20D5"/>
    <w:p w14:paraId="315A891C" w14:textId="2D042298" w:rsidR="005B20D5" w:rsidRDefault="005B20D5" w:rsidP="005B20D5"/>
    <w:p w14:paraId="794AC638" w14:textId="77777777" w:rsidR="005B20D5" w:rsidRDefault="005B20D5" w:rsidP="005B20D5"/>
    <w:p w14:paraId="44A34462" w14:textId="77777777" w:rsidR="005B20D5" w:rsidRDefault="005B20D5" w:rsidP="005B20D5"/>
    <w:p w14:paraId="46834F20" w14:textId="77777777" w:rsidR="005B20D5" w:rsidRDefault="005B20D5" w:rsidP="005B20D5"/>
    <w:p w14:paraId="367F4B34" w14:textId="77777777" w:rsidR="005B20D5" w:rsidRDefault="005B20D5" w:rsidP="005B20D5"/>
    <w:p w14:paraId="4C74D5CB" w14:textId="77777777" w:rsidR="005B20D5" w:rsidRDefault="005B20D5" w:rsidP="005B20D5"/>
    <w:p w14:paraId="393AA6A9" w14:textId="77777777" w:rsidR="005B20D5" w:rsidRDefault="005B20D5" w:rsidP="005B20D5"/>
    <w:p w14:paraId="1A187A0A" w14:textId="77777777" w:rsidR="005B20D5" w:rsidRDefault="005B20D5" w:rsidP="005B20D5"/>
    <w:p w14:paraId="380E808A" w14:textId="77777777" w:rsidR="005B20D5" w:rsidRDefault="005B20D5" w:rsidP="005B20D5"/>
    <w:p w14:paraId="1F65FCBC" w14:textId="77777777" w:rsidR="005B20D5" w:rsidRDefault="005B20D5" w:rsidP="005B20D5"/>
    <w:p w14:paraId="269D8088" w14:textId="77777777" w:rsidR="005B20D5" w:rsidRDefault="005B20D5" w:rsidP="005B20D5"/>
    <w:p w14:paraId="035898C8" w14:textId="77777777" w:rsidR="005B20D5" w:rsidRDefault="005B20D5" w:rsidP="005B20D5"/>
    <w:p w14:paraId="3EDB47AC" w14:textId="77777777" w:rsidR="005B20D5" w:rsidRDefault="005B20D5" w:rsidP="005B20D5"/>
    <w:p w14:paraId="7D595DD5" w14:textId="77777777" w:rsidR="005B20D5" w:rsidRDefault="005B20D5" w:rsidP="005B20D5"/>
    <w:p w14:paraId="6871B81A" w14:textId="77777777" w:rsidR="005B20D5" w:rsidRDefault="005B20D5" w:rsidP="005B20D5"/>
    <w:p w14:paraId="43D173F8" w14:textId="77777777" w:rsidR="005B20D5" w:rsidRDefault="005B20D5" w:rsidP="005B20D5"/>
    <w:p w14:paraId="555AC5D6" w14:textId="77777777" w:rsidR="005B20D5" w:rsidRDefault="005B20D5" w:rsidP="005B20D5"/>
    <w:p w14:paraId="08EE94DC" w14:textId="77777777" w:rsidR="005B20D5" w:rsidRDefault="005B20D5" w:rsidP="005B20D5">
      <w:pPr>
        <w:pStyle w:val="ListParagraph"/>
        <w:numPr>
          <w:ilvl w:val="0"/>
          <w:numId w:val="23"/>
        </w:numPr>
      </w:pPr>
      <w:r>
        <w:t>Why does this phenomenon occur?</w:t>
      </w:r>
    </w:p>
    <w:p w14:paraId="16648D4B" w14:textId="77777777" w:rsidR="005B20D5" w:rsidRDefault="005B20D5" w:rsidP="005B20D5"/>
    <w:p w14:paraId="3CCAE26D" w14:textId="77777777" w:rsidR="005B20D5" w:rsidRDefault="005B20D5" w:rsidP="005B20D5"/>
    <w:p w14:paraId="4E5D4CCF" w14:textId="77777777" w:rsidR="005B20D5" w:rsidRDefault="005B20D5" w:rsidP="005B20D5"/>
    <w:p w14:paraId="6C58798A" w14:textId="77777777" w:rsidR="005B20D5" w:rsidRDefault="005B20D5" w:rsidP="005B20D5"/>
    <w:p w14:paraId="193B82E5" w14:textId="77777777" w:rsidR="005B20D5" w:rsidRDefault="005B20D5" w:rsidP="005B20D5"/>
    <w:p w14:paraId="1B194411" w14:textId="77777777" w:rsidR="005B20D5" w:rsidRDefault="005B20D5" w:rsidP="005B20D5"/>
    <w:p w14:paraId="5C4DC843" w14:textId="1798C36F" w:rsidR="005B20D5" w:rsidRDefault="005B20D5" w:rsidP="005B20D5">
      <w:r>
        <w:t>The following spectra are a result of the titration of protein into a solution of PRODAN in water.  The spectra indicate the binding of PRODAN into the hydrophobic pocket of the protein, as PRODAN moves from a hydrophilic environment (the solvent) to a hydrophobic environment (protein binding pocket).</w:t>
      </w:r>
    </w:p>
    <w:p w14:paraId="73AEE51F" w14:textId="77777777" w:rsidR="005B20D5" w:rsidRDefault="005B20D5" w:rsidP="005B20D5"/>
    <w:p w14:paraId="7843D7DE" w14:textId="0E33E59E" w:rsidR="005B20D5" w:rsidRDefault="005B20D5" w:rsidP="005B20D5"/>
    <w:p w14:paraId="5DBD5E93" w14:textId="77FCA4AE" w:rsidR="005B20D5" w:rsidRDefault="005B20D5" w:rsidP="005B20D5">
      <w:r>
        <w:rPr>
          <w:noProof/>
          <w:lang w:eastAsia="en-US"/>
        </w:rPr>
        <w:drawing>
          <wp:anchor distT="0" distB="0" distL="114300" distR="114300" simplePos="0" relativeHeight="251694080" behindDoc="0" locked="0" layoutInCell="1" allowOverlap="1" wp14:anchorId="0D464970" wp14:editId="32468F96">
            <wp:simplePos x="0" y="0"/>
            <wp:positionH relativeFrom="column">
              <wp:posOffset>1194435</wp:posOffset>
            </wp:positionH>
            <wp:positionV relativeFrom="paragraph">
              <wp:posOffset>23495</wp:posOffset>
            </wp:positionV>
            <wp:extent cx="3687445" cy="2212340"/>
            <wp:effectExtent l="0" t="0" r="0" b="0"/>
            <wp:wrapNone/>
            <wp:docPr id="10"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44E22237" w14:textId="77777777" w:rsidR="005B20D5" w:rsidRDefault="005B20D5" w:rsidP="005B20D5"/>
    <w:p w14:paraId="324778A4" w14:textId="77777777" w:rsidR="005B20D5" w:rsidRDefault="005B20D5" w:rsidP="005B20D5"/>
    <w:p w14:paraId="41492E27" w14:textId="77777777" w:rsidR="005B20D5" w:rsidRDefault="005B20D5" w:rsidP="005B20D5"/>
    <w:p w14:paraId="2F7C5307" w14:textId="77777777" w:rsidR="005B20D5" w:rsidRDefault="005B20D5" w:rsidP="005B20D5"/>
    <w:p w14:paraId="4F8A0A9C" w14:textId="77777777" w:rsidR="005B20D5" w:rsidRDefault="005B20D5" w:rsidP="005B20D5"/>
    <w:p w14:paraId="7DC5DF0E" w14:textId="77777777" w:rsidR="005B20D5" w:rsidRDefault="005B20D5" w:rsidP="005B20D5"/>
    <w:p w14:paraId="2B0B1ADE" w14:textId="77777777" w:rsidR="005B20D5" w:rsidRDefault="005B20D5" w:rsidP="005B20D5"/>
    <w:p w14:paraId="64127703" w14:textId="77777777" w:rsidR="005B20D5" w:rsidRDefault="005B20D5" w:rsidP="005B20D5"/>
    <w:p w14:paraId="336C890E" w14:textId="77777777" w:rsidR="005B20D5" w:rsidRDefault="005B20D5" w:rsidP="005B20D5"/>
    <w:p w14:paraId="7AEBEB30" w14:textId="77777777" w:rsidR="005B20D5" w:rsidRDefault="005B20D5" w:rsidP="005B20D5"/>
    <w:p w14:paraId="4026BFEE" w14:textId="77777777" w:rsidR="005B20D5" w:rsidRDefault="005B20D5" w:rsidP="005B20D5"/>
    <w:p w14:paraId="299DD4A5" w14:textId="77777777" w:rsidR="005B20D5" w:rsidRDefault="005B20D5" w:rsidP="005B20D5"/>
    <w:p w14:paraId="47AA98CF" w14:textId="5CBAF0E1" w:rsidR="005B20D5" w:rsidRDefault="005B20D5" w:rsidP="005B20D5"/>
    <w:p w14:paraId="4EF47A2F" w14:textId="77777777" w:rsidR="005B20D5" w:rsidRDefault="005B20D5" w:rsidP="005B20D5"/>
    <w:p w14:paraId="14003E2F" w14:textId="77777777" w:rsidR="005B20D5" w:rsidRDefault="005B20D5" w:rsidP="005B20D5"/>
    <w:p w14:paraId="63304C85" w14:textId="77777777" w:rsidR="005B20D5" w:rsidRDefault="005B20D5" w:rsidP="005B20D5">
      <w:pPr>
        <w:pStyle w:val="ListParagraph"/>
        <w:numPr>
          <w:ilvl w:val="0"/>
          <w:numId w:val="23"/>
        </w:numPr>
      </w:pPr>
      <w:r>
        <w:t xml:space="preserve">The excited state of PRODAN is thought to resemble a charged species.  Using this knowledge, explain the </w:t>
      </w:r>
      <w:proofErr w:type="spellStart"/>
      <w:r>
        <w:t>hypsochromic</w:t>
      </w:r>
      <w:proofErr w:type="spellEnd"/>
      <w:r>
        <w:t xml:space="preserve"> shift (blue shift) seen upon PRODAN binding to the protein.</w:t>
      </w:r>
    </w:p>
    <w:p w14:paraId="685E5422" w14:textId="441055A6" w:rsidR="005B20D5" w:rsidRDefault="005B20D5" w:rsidP="005B20D5">
      <w:r w:rsidRPr="0020793B">
        <w:rPr>
          <w:noProof/>
          <w:lang w:eastAsia="en-US"/>
        </w:rPr>
        <w:drawing>
          <wp:anchor distT="0" distB="0" distL="114300" distR="114300" simplePos="0" relativeHeight="251696128" behindDoc="0" locked="0" layoutInCell="1" allowOverlap="1" wp14:anchorId="7E41FB0F" wp14:editId="41B2A855">
            <wp:simplePos x="0" y="0"/>
            <wp:positionH relativeFrom="column">
              <wp:posOffset>2223135</wp:posOffset>
            </wp:positionH>
            <wp:positionV relativeFrom="paragraph">
              <wp:posOffset>172085</wp:posOffset>
            </wp:positionV>
            <wp:extent cx="1583690" cy="1295400"/>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369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FD00D" w14:textId="55D76A28" w:rsidR="005B20D5" w:rsidRDefault="005B20D5" w:rsidP="005B20D5"/>
    <w:p w14:paraId="4EAD6EFE" w14:textId="77777777" w:rsidR="005B20D5" w:rsidRDefault="005B20D5" w:rsidP="005B20D5"/>
    <w:p w14:paraId="770CA7DF" w14:textId="7EFB815A" w:rsidR="005B20D5" w:rsidRDefault="005B20D5" w:rsidP="005B20D5">
      <w:pPr>
        <w:pStyle w:val="ListParagraph"/>
        <w:ind w:left="580"/>
      </w:pPr>
    </w:p>
    <w:p w14:paraId="3804BAE3" w14:textId="28826FEE" w:rsidR="005B20D5" w:rsidRDefault="005B20D5" w:rsidP="001A683F"/>
    <w:p w14:paraId="210C7C63" w14:textId="77777777" w:rsidR="005B20D5" w:rsidRDefault="005B20D5" w:rsidP="001A683F"/>
    <w:p w14:paraId="7DF09559" w14:textId="77777777" w:rsidR="005B20D5" w:rsidRDefault="005B20D5" w:rsidP="001A683F"/>
    <w:p w14:paraId="119E7AAF" w14:textId="77777777" w:rsidR="005B20D5" w:rsidRDefault="005B20D5" w:rsidP="001A683F"/>
    <w:p w14:paraId="07D54F17" w14:textId="77777777" w:rsidR="005B20D5" w:rsidRDefault="005B20D5" w:rsidP="001A683F"/>
    <w:p w14:paraId="1D47CBB9" w14:textId="77777777" w:rsidR="005B20D5" w:rsidRDefault="005B20D5" w:rsidP="001A683F"/>
    <w:p w14:paraId="665F2BAE" w14:textId="77777777" w:rsidR="005B20D5" w:rsidRDefault="005B20D5" w:rsidP="001A683F"/>
    <w:p w14:paraId="6C1BAA3E" w14:textId="77777777" w:rsidR="005B20D5" w:rsidRDefault="005B20D5" w:rsidP="001A683F"/>
    <w:p w14:paraId="7C5F0C46" w14:textId="77777777" w:rsidR="005B20D5" w:rsidRDefault="005B20D5" w:rsidP="001A683F"/>
    <w:p w14:paraId="6566CE17" w14:textId="77777777" w:rsidR="005B20D5" w:rsidRDefault="005B20D5" w:rsidP="001A683F"/>
    <w:p w14:paraId="33FD4184" w14:textId="77777777" w:rsidR="005B20D5" w:rsidRDefault="005B20D5" w:rsidP="001A683F"/>
    <w:p w14:paraId="15C733C8" w14:textId="77777777" w:rsidR="005B20D5" w:rsidRDefault="005B20D5" w:rsidP="001A683F"/>
    <w:p w14:paraId="161A366F" w14:textId="77777777" w:rsidR="005B20D5" w:rsidRDefault="005B20D5" w:rsidP="001A683F"/>
    <w:p w14:paraId="06A6EB56" w14:textId="77777777" w:rsidR="005B20D5" w:rsidRDefault="005B20D5" w:rsidP="001A683F"/>
    <w:p w14:paraId="4C9EFFC2" w14:textId="77777777" w:rsidR="005B20D5" w:rsidRDefault="005B20D5" w:rsidP="001A683F"/>
    <w:p w14:paraId="0AC69431" w14:textId="77777777" w:rsidR="005B20D5" w:rsidRDefault="005B20D5" w:rsidP="001A683F"/>
    <w:p w14:paraId="7F2FBFB0" w14:textId="77777777" w:rsidR="005B20D5" w:rsidRDefault="005B20D5" w:rsidP="001A683F"/>
    <w:p w14:paraId="047BE755" w14:textId="10856E8B" w:rsidR="005B20D5" w:rsidRDefault="00B926E8" w:rsidP="005B20D5">
      <w:r>
        <w:t>11</w:t>
      </w:r>
      <w:r w:rsidR="005B20D5">
        <w:t xml:space="preserve">.  The addition of </w:t>
      </w:r>
      <w:proofErr w:type="spellStart"/>
      <w:r w:rsidR="005B20D5">
        <w:t>HCl</w:t>
      </w:r>
      <w:proofErr w:type="spellEnd"/>
      <w:r w:rsidR="005B20D5">
        <w:t xml:space="preserve"> to 1-phenylpropyne in acetic acid gives predominately the </w:t>
      </w:r>
      <w:proofErr w:type="spellStart"/>
      <w:r w:rsidR="005B20D5">
        <w:t>syn</w:t>
      </w:r>
      <w:proofErr w:type="spellEnd"/>
      <w:r w:rsidR="005B20D5">
        <w:t xml:space="preserve"> product with the </w:t>
      </w:r>
      <w:proofErr w:type="spellStart"/>
      <w:r w:rsidR="005B20D5">
        <w:t>regiochemistry</w:t>
      </w:r>
      <w:proofErr w:type="spellEnd"/>
      <w:r w:rsidR="005B20D5">
        <w:t xml:space="preserve"> shown below.</w:t>
      </w:r>
      <w:r w:rsidR="00A22268">
        <w:t xml:space="preserve">  (6 points)</w:t>
      </w:r>
    </w:p>
    <w:p w14:paraId="5160B98A" w14:textId="77777777" w:rsidR="005B20D5" w:rsidRDefault="005B20D5" w:rsidP="005B20D5"/>
    <w:p w14:paraId="28FD1A9B" w14:textId="77777777" w:rsidR="005B20D5" w:rsidRDefault="005B20D5" w:rsidP="005B20D5"/>
    <w:p w14:paraId="140ED873" w14:textId="105D4A17" w:rsidR="005B20D5" w:rsidRDefault="005B20D5" w:rsidP="005B20D5"/>
    <w:p w14:paraId="65D9C35D" w14:textId="65F001D6" w:rsidR="005B20D5" w:rsidRDefault="005B20D5" w:rsidP="001A683F">
      <w:r>
        <w:rPr>
          <w:noProof/>
          <w:lang w:eastAsia="en-US"/>
        </w:rPr>
        <w:drawing>
          <wp:anchor distT="0" distB="0" distL="114300" distR="114300" simplePos="0" relativeHeight="251698176" behindDoc="0" locked="0" layoutInCell="1" allowOverlap="1" wp14:anchorId="42F4C145" wp14:editId="43835266">
            <wp:simplePos x="0" y="0"/>
            <wp:positionH relativeFrom="column">
              <wp:posOffset>1194435</wp:posOffset>
            </wp:positionH>
            <wp:positionV relativeFrom="paragraph">
              <wp:posOffset>23495</wp:posOffset>
            </wp:positionV>
            <wp:extent cx="3517900" cy="850265"/>
            <wp:effectExtent l="0" t="0" r="12700" b="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17900"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8AD82" w14:textId="77777777" w:rsidR="005B20D5" w:rsidRDefault="005B20D5" w:rsidP="001A683F"/>
    <w:p w14:paraId="2995558E" w14:textId="77777777" w:rsidR="005B20D5" w:rsidRDefault="005B20D5" w:rsidP="001A683F"/>
    <w:p w14:paraId="60FFEFD7" w14:textId="77777777" w:rsidR="005B20D5" w:rsidRDefault="005B20D5" w:rsidP="001A683F"/>
    <w:p w14:paraId="55A10157" w14:textId="77777777" w:rsidR="005B20D5" w:rsidRDefault="005B20D5" w:rsidP="001A683F"/>
    <w:p w14:paraId="6B9D7855" w14:textId="77777777" w:rsidR="005B20D5" w:rsidRDefault="005B20D5" w:rsidP="001A683F"/>
    <w:p w14:paraId="131E46A0" w14:textId="77777777" w:rsidR="005B20D5" w:rsidRDefault="005B20D5" w:rsidP="001A683F"/>
    <w:p w14:paraId="1FFCDCDD" w14:textId="77777777" w:rsidR="005B20D5" w:rsidRDefault="005B20D5" w:rsidP="001A683F"/>
    <w:p w14:paraId="42B1BA8A" w14:textId="77777777" w:rsidR="005B20D5" w:rsidRDefault="005B20D5" w:rsidP="001A683F"/>
    <w:p w14:paraId="6490A9A8" w14:textId="11D3158F" w:rsidR="005B20D5" w:rsidRDefault="005B20D5" w:rsidP="005B20D5">
      <w:pPr>
        <w:pStyle w:val="ListParagraph"/>
        <w:numPr>
          <w:ilvl w:val="0"/>
          <w:numId w:val="24"/>
        </w:numPr>
      </w:pPr>
      <w:r>
        <w:t xml:space="preserve">What does the </w:t>
      </w:r>
      <w:proofErr w:type="spellStart"/>
      <w:r>
        <w:t>regiochemistry</w:t>
      </w:r>
      <w:proofErr w:type="spellEnd"/>
      <w:r>
        <w:t xml:space="preserve"> indicate about the mechanism?</w:t>
      </w:r>
    </w:p>
    <w:p w14:paraId="374E1913" w14:textId="77777777" w:rsidR="005B20D5" w:rsidRDefault="005B20D5" w:rsidP="005B20D5"/>
    <w:p w14:paraId="5625CA7F" w14:textId="77777777" w:rsidR="005B20D5" w:rsidRDefault="005B20D5" w:rsidP="005B20D5"/>
    <w:p w14:paraId="02D6403C" w14:textId="77777777" w:rsidR="005B20D5" w:rsidRDefault="005B20D5" w:rsidP="005B20D5"/>
    <w:p w14:paraId="706AE5F5" w14:textId="77777777" w:rsidR="005B20D5" w:rsidRDefault="005B20D5" w:rsidP="005B20D5"/>
    <w:p w14:paraId="5004CFA2" w14:textId="77777777" w:rsidR="005B20D5" w:rsidRDefault="005B20D5" w:rsidP="005B20D5"/>
    <w:p w14:paraId="639E4C59" w14:textId="77777777" w:rsidR="005B20D5" w:rsidRDefault="005B20D5" w:rsidP="005B20D5"/>
    <w:p w14:paraId="4AE3CBA5" w14:textId="77777777" w:rsidR="005B20D5" w:rsidRDefault="005B20D5" w:rsidP="005B20D5"/>
    <w:p w14:paraId="20086690" w14:textId="77777777" w:rsidR="005B20D5" w:rsidRDefault="005B20D5" w:rsidP="005B20D5"/>
    <w:p w14:paraId="7D53722F" w14:textId="77777777" w:rsidR="005B20D5" w:rsidRDefault="005B20D5" w:rsidP="005B20D5"/>
    <w:p w14:paraId="0550670B" w14:textId="77777777" w:rsidR="005B20D5" w:rsidRDefault="005B20D5" w:rsidP="005B20D5"/>
    <w:p w14:paraId="788DCF1C" w14:textId="77777777" w:rsidR="005B20D5" w:rsidRDefault="005B20D5" w:rsidP="005B20D5"/>
    <w:p w14:paraId="734F5543" w14:textId="77777777" w:rsidR="005B20D5" w:rsidRDefault="005B20D5" w:rsidP="005B20D5"/>
    <w:p w14:paraId="4586E15A" w14:textId="77777777" w:rsidR="005B20D5" w:rsidRDefault="005B20D5" w:rsidP="005B20D5"/>
    <w:p w14:paraId="628016D4" w14:textId="77777777" w:rsidR="005B20D5" w:rsidRDefault="005B20D5" w:rsidP="005B20D5"/>
    <w:p w14:paraId="53417930" w14:textId="440CBFF4" w:rsidR="005B20D5" w:rsidRDefault="005B20D5" w:rsidP="005B20D5">
      <w:pPr>
        <w:pStyle w:val="ListParagraph"/>
        <w:numPr>
          <w:ilvl w:val="0"/>
          <w:numId w:val="24"/>
        </w:numPr>
      </w:pPr>
      <w:r>
        <w:t xml:space="preserve">What does </w:t>
      </w:r>
      <w:proofErr w:type="spellStart"/>
      <w:r>
        <w:t>syn</w:t>
      </w:r>
      <w:proofErr w:type="spellEnd"/>
      <w:r>
        <w:t xml:space="preserve"> </w:t>
      </w:r>
      <w:r w:rsidR="00675B24">
        <w:t xml:space="preserve">stereochemistry </w:t>
      </w:r>
      <w:r>
        <w:t>addition indicate about the mechanism?</w:t>
      </w:r>
    </w:p>
    <w:p w14:paraId="1CBD5893" w14:textId="77777777" w:rsidR="005B20D5" w:rsidRDefault="005B20D5" w:rsidP="001A683F"/>
    <w:p w14:paraId="26FBBD72" w14:textId="77777777" w:rsidR="005B20D5" w:rsidRDefault="005B20D5" w:rsidP="001A683F"/>
    <w:p w14:paraId="229F812D" w14:textId="77777777" w:rsidR="005B20D5" w:rsidRDefault="005B20D5" w:rsidP="001A683F"/>
    <w:p w14:paraId="5C2B6F1E" w14:textId="77777777" w:rsidR="005B20D5" w:rsidRDefault="005B20D5" w:rsidP="001A683F"/>
    <w:p w14:paraId="0952AE97" w14:textId="77777777" w:rsidR="005B20D5" w:rsidRDefault="005B20D5" w:rsidP="001A683F"/>
    <w:p w14:paraId="44007E6B" w14:textId="77777777" w:rsidR="005B20D5" w:rsidRDefault="005B20D5" w:rsidP="001A683F"/>
    <w:p w14:paraId="61FEA51D" w14:textId="77777777" w:rsidR="005B20D5" w:rsidRDefault="005B20D5" w:rsidP="001A683F"/>
    <w:p w14:paraId="01112600" w14:textId="77777777" w:rsidR="005B20D5" w:rsidRDefault="005B20D5" w:rsidP="001A683F"/>
    <w:p w14:paraId="09EB8706" w14:textId="77777777" w:rsidR="005B20D5" w:rsidRDefault="005B20D5" w:rsidP="001A683F"/>
    <w:p w14:paraId="2BA7AD6D" w14:textId="77777777" w:rsidR="005B20D5" w:rsidRDefault="005B20D5" w:rsidP="001A683F"/>
    <w:p w14:paraId="5AB4EF12" w14:textId="77777777" w:rsidR="005B20D5" w:rsidRDefault="005B20D5" w:rsidP="001A683F"/>
    <w:p w14:paraId="6A447E22" w14:textId="77777777" w:rsidR="005B20D5" w:rsidRDefault="005B20D5" w:rsidP="001A683F"/>
    <w:p w14:paraId="60A7D8C8" w14:textId="77777777" w:rsidR="005B20D5" w:rsidRDefault="005B20D5" w:rsidP="001A683F"/>
    <w:p w14:paraId="22346938" w14:textId="77777777" w:rsidR="005B20D5" w:rsidRDefault="005B20D5" w:rsidP="001A683F"/>
    <w:p w14:paraId="4FB546C9" w14:textId="77777777" w:rsidR="005B20D5" w:rsidRDefault="005B20D5" w:rsidP="001A683F"/>
    <w:p w14:paraId="786964C2" w14:textId="77777777" w:rsidR="005B20D5" w:rsidRDefault="005B20D5" w:rsidP="001A683F"/>
    <w:p w14:paraId="014E9F2B" w14:textId="69EE762D" w:rsidR="000735CE" w:rsidRDefault="00B926E8" w:rsidP="000735CE">
      <w:r>
        <w:t>12</w:t>
      </w:r>
      <w:r w:rsidR="005B20D5">
        <w:t>.  Choose between the following options to maximize the probability of an S</w:t>
      </w:r>
      <w:r w:rsidR="005B20D5" w:rsidRPr="000454E0">
        <w:rPr>
          <w:vertAlign w:val="subscript"/>
        </w:rPr>
        <w:t>N</w:t>
      </w:r>
      <w:r w:rsidR="005B20D5">
        <w:t>2 mechanism and to minimize the probability of an S</w:t>
      </w:r>
      <w:r w:rsidR="005B20D5" w:rsidRPr="000454E0">
        <w:rPr>
          <w:vertAlign w:val="subscript"/>
        </w:rPr>
        <w:t>N</w:t>
      </w:r>
      <w:r w:rsidR="005B20D5">
        <w:t>1 mechanism.  Briefly explain each of your choices.</w:t>
      </w:r>
      <w:r w:rsidR="000735CE">
        <w:t xml:space="preserve">  (For part c, </w:t>
      </w:r>
      <w:r w:rsidR="000735CE">
        <w:rPr>
          <w:rFonts w:ascii="Symbol" w:hAnsi="Symbol"/>
        </w:rPr>
        <w:t></w:t>
      </w:r>
      <w:r w:rsidR="000735CE">
        <w:t>=dielectric constant)</w:t>
      </w:r>
      <w:r w:rsidR="00A22268">
        <w:t>.  (8 points)</w:t>
      </w:r>
    </w:p>
    <w:p w14:paraId="7AAB5B7C" w14:textId="77777777" w:rsidR="005B20D5" w:rsidRDefault="005B20D5" w:rsidP="001A683F"/>
    <w:p w14:paraId="1AE1A54E" w14:textId="77777777" w:rsidR="005B20D5" w:rsidRDefault="005B20D5" w:rsidP="001A683F"/>
    <w:p w14:paraId="5D8F521D" w14:textId="3598FB09" w:rsidR="005B20D5" w:rsidRDefault="008B7D87" w:rsidP="005B20D5">
      <w:pPr>
        <w:pStyle w:val="ListParagraph"/>
        <w:numPr>
          <w:ilvl w:val="0"/>
          <w:numId w:val="25"/>
        </w:numPr>
      </w:pPr>
      <w:r w:rsidRPr="00E50A93">
        <w:rPr>
          <w:noProof/>
          <w:lang w:eastAsia="en-US"/>
        </w:rPr>
        <w:drawing>
          <wp:anchor distT="0" distB="0" distL="114300" distR="114300" simplePos="0" relativeHeight="251700224" behindDoc="0" locked="0" layoutInCell="1" allowOverlap="1" wp14:anchorId="3BF4E775" wp14:editId="448A44D7">
            <wp:simplePos x="0" y="0"/>
            <wp:positionH relativeFrom="column">
              <wp:posOffset>2566035</wp:posOffset>
            </wp:positionH>
            <wp:positionV relativeFrom="paragraph">
              <wp:posOffset>23495</wp:posOffset>
            </wp:positionV>
            <wp:extent cx="2834165" cy="457200"/>
            <wp:effectExtent l="0" t="0" r="10795" b="0"/>
            <wp:wrapNone/>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41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0D5">
        <w:t xml:space="preserve">Reactant:     </w:t>
      </w:r>
    </w:p>
    <w:p w14:paraId="2A5F013C" w14:textId="77777777" w:rsidR="005B20D5" w:rsidRDefault="005B20D5" w:rsidP="005B20D5"/>
    <w:p w14:paraId="4A5DC78B" w14:textId="77777777" w:rsidR="005B20D5" w:rsidRDefault="005B20D5" w:rsidP="005B20D5"/>
    <w:p w14:paraId="0ABCF1D9" w14:textId="77777777" w:rsidR="005B20D5" w:rsidRDefault="005B20D5" w:rsidP="005B20D5"/>
    <w:p w14:paraId="7FB7D768" w14:textId="77777777" w:rsidR="005B20D5" w:rsidRDefault="005B20D5" w:rsidP="005B20D5"/>
    <w:p w14:paraId="4ACFA033" w14:textId="77777777" w:rsidR="005B20D5" w:rsidRDefault="005B20D5" w:rsidP="005B20D5"/>
    <w:p w14:paraId="0D96B6DA" w14:textId="77777777" w:rsidR="005B20D5" w:rsidRDefault="005B20D5" w:rsidP="005B20D5"/>
    <w:p w14:paraId="69F17254" w14:textId="77777777" w:rsidR="005B20D5" w:rsidRDefault="005B20D5" w:rsidP="005B20D5"/>
    <w:p w14:paraId="6EBBF600" w14:textId="77777777" w:rsidR="005B20D5" w:rsidRDefault="005B20D5" w:rsidP="005B20D5"/>
    <w:p w14:paraId="3BD95703" w14:textId="77777777" w:rsidR="005B20D5" w:rsidRDefault="005B20D5" w:rsidP="005B20D5"/>
    <w:p w14:paraId="1BEBCF0E" w14:textId="77777777" w:rsidR="005B20D5" w:rsidRDefault="005B20D5" w:rsidP="005B20D5"/>
    <w:p w14:paraId="54F11C5D" w14:textId="48E35F90" w:rsidR="005B20D5" w:rsidRDefault="008B7D87" w:rsidP="005B20D5">
      <w:pPr>
        <w:pStyle w:val="ListParagraph"/>
        <w:numPr>
          <w:ilvl w:val="0"/>
          <w:numId w:val="25"/>
        </w:numPr>
      </w:pPr>
      <w:r>
        <w:rPr>
          <w:noProof/>
          <w:lang w:eastAsia="en-US"/>
        </w:rPr>
        <w:drawing>
          <wp:anchor distT="0" distB="0" distL="114300" distR="114300" simplePos="0" relativeHeight="251702272" behindDoc="0" locked="0" layoutInCell="1" allowOverlap="1" wp14:anchorId="4705CED3" wp14:editId="480F30A5">
            <wp:simplePos x="0" y="0"/>
            <wp:positionH relativeFrom="column">
              <wp:posOffset>2680335</wp:posOffset>
            </wp:positionH>
            <wp:positionV relativeFrom="paragraph">
              <wp:posOffset>115570</wp:posOffset>
            </wp:positionV>
            <wp:extent cx="2562225" cy="353695"/>
            <wp:effectExtent l="0" t="0" r="3175" b="1905"/>
            <wp:wrapNone/>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6222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0D5">
        <w:t>Nucleophile:</w:t>
      </w:r>
    </w:p>
    <w:p w14:paraId="40731212" w14:textId="77777777" w:rsidR="005B20D5" w:rsidRDefault="005B20D5" w:rsidP="005B20D5"/>
    <w:p w14:paraId="2D887A77" w14:textId="77777777" w:rsidR="005B20D5" w:rsidRDefault="005B20D5" w:rsidP="005B20D5"/>
    <w:p w14:paraId="67CEE485" w14:textId="08D7F91F" w:rsidR="005B20D5" w:rsidRDefault="005B20D5" w:rsidP="005B20D5"/>
    <w:p w14:paraId="0721B27D" w14:textId="77777777" w:rsidR="005B20D5" w:rsidRDefault="005B20D5" w:rsidP="005B20D5"/>
    <w:p w14:paraId="32C915AA" w14:textId="77777777" w:rsidR="005B20D5" w:rsidRDefault="005B20D5" w:rsidP="005B20D5"/>
    <w:p w14:paraId="6750F3B2" w14:textId="77777777" w:rsidR="005B20D5" w:rsidRDefault="005B20D5" w:rsidP="005B20D5"/>
    <w:p w14:paraId="533965E2" w14:textId="77777777" w:rsidR="005B20D5" w:rsidRDefault="005B20D5" w:rsidP="005B20D5"/>
    <w:p w14:paraId="5C067B5F" w14:textId="77777777" w:rsidR="005B20D5" w:rsidRDefault="005B20D5" w:rsidP="005B20D5"/>
    <w:p w14:paraId="27A1E4CF" w14:textId="77777777" w:rsidR="005B20D5" w:rsidRDefault="005B20D5" w:rsidP="005B20D5"/>
    <w:p w14:paraId="08D39752" w14:textId="77777777" w:rsidR="005B20D5" w:rsidRDefault="005B20D5" w:rsidP="005B20D5"/>
    <w:p w14:paraId="3860C828" w14:textId="697D242F" w:rsidR="005B20D5" w:rsidRDefault="008B7D87" w:rsidP="005B20D5">
      <w:r>
        <w:rPr>
          <w:noProof/>
          <w:lang w:eastAsia="en-US"/>
        </w:rPr>
        <w:drawing>
          <wp:anchor distT="0" distB="0" distL="114300" distR="114300" simplePos="0" relativeHeight="251704320" behindDoc="0" locked="0" layoutInCell="1" allowOverlap="1" wp14:anchorId="6CDDBBAD" wp14:editId="00E21457">
            <wp:simplePos x="0" y="0"/>
            <wp:positionH relativeFrom="column">
              <wp:posOffset>2451735</wp:posOffset>
            </wp:positionH>
            <wp:positionV relativeFrom="paragraph">
              <wp:posOffset>93345</wp:posOffset>
            </wp:positionV>
            <wp:extent cx="2966720" cy="231775"/>
            <wp:effectExtent l="0" t="0" r="5080" b="0"/>
            <wp:wrapNone/>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6720" cy="23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B1959" w14:textId="1FCF29A3" w:rsidR="005B20D5" w:rsidRDefault="005B20D5" w:rsidP="005B20D5">
      <w:pPr>
        <w:pStyle w:val="ListParagraph"/>
        <w:numPr>
          <w:ilvl w:val="0"/>
          <w:numId w:val="25"/>
        </w:numPr>
      </w:pPr>
      <w:r>
        <w:t>Solvent:</w:t>
      </w:r>
    </w:p>
    <w:p w14:paraId="73EB762D" w14:textId="2A4D725D" w:rsidR="005B20D5" w:rsidRDefault="000735CE" w:rsidP="005B20D5">
      <w:r>
        <w:t xml:space="preserve">                                </w:t>
      </w:r>
      <w:r>
        <w:tab/>
      </w:r>
      <w:r>
        <w:tab/>
      </w:r>
      <w:r>
        <w:tab/>
        <w:t xml:space="preserve">             (</w:t>
      </w:r>
      <w:r>
        <w:rPr>
          <w:rFonts w:ascii="Symbol" w:hAnsi="Symbol"/>
        </w:rPr>
        <w:t></w:t>
      </w:r>
      <w:r>
        <w:t xml:space="preserve">= </w:t>
      </w:r>
      <w:r w:rsidR="000103C4">
        <w:t>3</w:t>
      </w:r>
      <w:r>
        <w:t>9)</w:t>
      </w:r>
      <w:r>
        <w:tab/>
      </w:r>
      <w:r>
        <w:tab/>
      </w:r>
      <w:r>
        <w:tab/>
      </w:r>
      <w:r>
        <w:tab/>
        <w:t xml:space="preserve">         (</w:t>
      </w:r>
      <w:r>
        <w:rPr>
          <w:rFonts w:ascii="Symbol" w:hAnsi="Symbol"/>
        </w:rPr>
        <w:t></w:t>
      </w:r>
      <w:r>
        <w:t>= 33)</w:t>
      </w:r>
    </w:p>
    <w:p w14:paraId="65B65B41" w14:textId="77777777" w:rsidR="005B20D5" w:rsidRDefault="005B20D5" w:rsidP="005B20D5"/>
    <w:p w14:paraId="1FD7AE79" w14:textId="75CFCAA4" w:rsidR="005B20D5" w:rsidRDefault="005B20D5" w:rsidP="005B20D5"/>
    <w:p w14:paraId="304D13FA" w14:textId="77777777" w:rsidR="005B20D5" w:rsidRDefault="005B20D5" w:rsidP="005B20D5"/>
    <w:p w14:paraId="18042441" w14:textId="77777777" w:rsidR="005B20D5" w:rsidRDefault="005B20D5" w:rsidP="005B20D5"/>
    <w:p w14:paraId="71EFA18F" w14:textId="77777777" w:rsidR="005B20D5" w:rsidRDefault="005B20D5" w:rsidP="005B20D5"/>
    <w:p w14:paraId="1115E3E3" w14:textId="77777777" w:rsidR="005B20D5" w:rsidRDefault="005B20D5" w:rsidP="005B20D5"/>
    <w:p w14:paraId="0FD4358A" w14:textId="77777777" w:rsidR="005B20D5" w:rsidRDefault="005B20D5" w:rsidP="005B20D5"/>
    <w:p w14:paraId="5B1699D7" w14:textId="77777777" w:rsidR="005B20D5" w:rsidRDefault="005B20D5" w:rsidP="005B20D5"/>
    <w:p w14:paraId="0D18BB7A" w14:textId="77777777" w:rsidR="005B20D5" w:rsidRDefault="005B20D5" w:rsidP="005B20D5"/>
    <w:p w14:paraId="215BA0ED" w14:textId="4E3617C8" w:rsidR="005B20D5" w:rsidRDefault="005B20D5" w:rsidP="005B20D5"/>
    <w:p w14:paraId="326229CA" w14:textId="2832EC1C" w:rsidR="005B20D5" w:rsidRDefault="008B7D87" w:rsidP="005B20D5">
      <w:pPr>
        <w:pStyle w:val="ListParagraph"/>
        <w:numPr>
          <w:ilvl w:val="0"/>
          <w:numId w:val="25"/>
        </w:numPr>
      </w:pPr>
      <w:r>
        <w:rPr>
          <w:noProof/>
          <w:lang w:eastAsia="en-US"/>
        </w:rPr>
        <w:drawing>
          <wp:anchor distT="0" distB="0" distL="114300" distR="114300" simplePos="0" relativeHeight="251706368" behindDoc="0" locked="0" layoutInCell="1" allowOverlap="1" wp14:anchorId="5EBB9F29" wp14:editId="570D9EA2">
            <wp:simplePos x="0" y="0"/>
            <wp:positionH relativeFrom="column">
              <wp:posOffset>2680335</wp:posOffset>
            </wp:positionH>
            <wp:positionV relativeFrom="paragraph">
              <wp:posOffset>56515</wp:posOffset>
            </wp:positionV>
            <wp:extent cx="2600325" cy="232410"/>
            <wp:effectExtent l="0" t="0" r="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0032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0D5">
        <w:t xml:space="preserve">Concentration of </w:t>
      </w:r>
      <w:r w:rsidR="00675B24">
        <w:t>Nucleophile</w:t>
      </w:r>
      <w:r w:rsidR="005B20D5">
        <w:t>:</w:t>
      </w:r>
      <w:r>
        <w:t xml:space="preserve">     </w:t>
      </w:r>
    </w:p>
    <w:p w14:paraId="2BF726D2" w14:textId="77777777" w:rsidR="005B20D5" w:rsidRDefault="005B20D5" w:rsidP="001A683F"/>
    <w:p w14:paraId="43991809" w14:textId="77777777" w:rsidR="005B20D5" w:rsidRDefault="005B20D5" w:rsidP="001A683F"/>
    <w:p w14:paraId="633BF1A0" w14:textId="77777777" w:rsidR="005B20D5" w:rsidRDefault="005B20D5" w:rsidP="001A683F"/>
    <w:p w14:paraId="6C45CE58" w14:textId="77777777" w:rsidR="005B20D5" w:rsidRDefault="005B20D5" w:rsidP="001A683F"/>
    <w:p w14:paraId="4D55C9F2" w14:textId="7C389893" w:rsidR="008B7D87" w:rsidRDefault="00B926E8" w:rsidP="008B7D87">
      <w:r>
        <w:t>13</w:t>
      </w:r>
      <w:r w:rsidR="008B7D87">
        <w:t>.  For each reaction (1) classify the [</w:t>
      </w:r>
      <w:proofErr w:type="spellStart"/>
      <w:r w:rsidR="008B7D87">
        <w:t>x#y+x#y</w:t>
      </w:r>
      <w:proofErr w:type="spellEnd"/>
      <w:r w:rsidR="008B7D87">
        <w:t xml:space="preserve">] process which occurs, where x= </w:t>
      </w:r>
      <w:r w:rsidR="008B7D87" w:rsidRPr="007C6E37">
        <w:rPr>
          <w:rFonts w:ascii="Symbol" w:hAnsi="Symbol"/>
        </w:rPr>
        <w:t></w:t>
      </w:r>
      <w:r w:rsidR="008B7D87">
        <w:t xml:space="preserve"> or </w:t>
      </w:r>
      <w:r w:rsidR="008B7D87" w:rsidRPr="007C6E37">
        <w:rPr>
          <w:rFonts w:ascii="Symbol" w:hAnsi="Symbol"/>
        </w:rPr>
        <w:t></w:t>
      </w:r>
      <w:r w:rsidR="008B7D87">
        <w:t>, #= # of electrons, and y= s or a (for example [</w:t>
      </w:r>
      <w:r w:rsidR="008B7D87" w:rsidRPr="007C6E37">
        <w:rPr>
          <w:rFonts w:ascii="Symbol" w:hAnsi="Symbol"/>
        </w:rPr>
        <w:t></w:t>
      </w:r>
      <w:r w:rsidR="008B7D87">
        <w:t xml:space="preserve">2s + </w:t>
      </w:r>
      <w:r w:rsidR="008B7D87" w:rsidRPr="007C6E37">
        <w:rPr>
          <w:rFonts w:ascii="Symbol" w:hAnsi="Symbol"/>
        </w:rPr>
        <w:t></w:t>
      </w:r>
      <w:r w:rsidR="008B7D87">
        <w:t>2a]), and (2) using the Woodward-Hoffman Rules determine if the reaction is allowed or forbidden as drawn.</w:t>
      </w:r>
      <w:r w:rsidR="00A22268">
        <w:t xml:space="preserve">  (10 points)</w:t>
      </w:r>
    </w:p>
    <w:p w14:paraId="6CF2F7BD" w14:textId="77777777" w:rsidR="008B7D87" w:rsidRDefault="008B7D87" w:rsidP="008B7D87"/>
    <w:p w14:paraId="40170E16" w14:textId="77777777" w:rsidR="008B7D87" w:rsidRDefault="008B7D87" w:rsidP="008B7D87"/>
    <w:p w14:paraId="4F8448B8" w14:textId="77777777" w:rsidR="008B7D87" w:rsidRDefault="008B7D87" w:rsidP="008B7D87"/>
    <w:p w14:paraId="792A627A" w14:textId="1AAD3129" w:rsidR="008B7D87" w:rsidRDefault="00AC6498" w:rsidP="008B7D87">
      <w:pPr>
        <w:pStyle w:val="ListParagraph"/>
        <w:numPr>
          <w:ilvl w:val="0"/>
          <w:numId w:val="26"/>
        </w:numPr>
      </w:pPr>
      <w:r>
        <w:rPr>
          <w:noProof/>
          <w:lang w:eastAsia="en-US"/>
        </w:rPr>
        <w:drawing>
          <wp:anchor distT="0" distB="0" distL="114300" distR="114300" simplePos="0" relativeHeight="251718656" behindDoc="0" locked="0" layoutInCell="1" allowOverlap="1" wp14:anchorId="0143A84C" wp14:editId="12746E34">
            <wp:simplePos x="0" y="0"/>
            <wp:positionH relativeFrom="column">
              <wp:posOffset>1651635</wp:posOffset>
            </wp:positionH>
            <wp:positionV relativeFrom="paragraph">
              <wp:posOffset>56515</wp:posOffset>
            </wp:positionV>
            <wp:extent cx="2692400" cy="520700"/>
            <wp:effectExtent l="0" t="0" r="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2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126E2" w14:textId="77777777" w:rsidR="008B7D87" w:rsidRDefault="008B7D87" w:rsidP="008B7D87"/>
    <w:p w14:paraId="5E230805" w14:textId="77777777" w:rsidR="008B7D87" w:rsidRDefault="008B7D87" w:rsidP="008B7D87"/>
    <w:p w14:paraId="00F799DD" w14:textId="77777777" w:rsidR="008B7D87" w:rsidRDefault="008B7D87" w:rsidP="008B7D87"/>
    <w:p w14:paraId="35D651EF" w14:textId="77777777" w:rsidR="008B7D87" w:rsidRDefault="008B7D87" w:rsidP="008B7D87"/>
    <w:p w14:paraId="7A11FC76" w14:textId="77777777" w:rsidR="008B7D87" w:rsidRDefault="008B7D87" w:rsidP="008B7D87"/>
    <w:p w14:paraId="1F0F40D7" w14:textId="77777777" w:rsidR="008B7D87" w:rsidRDefault="008B7D87" w:rsidP="008B7D87"/>
    <w:p w14:paraId="27374941" w14:textId="77777777" w:rsidR="008B7D87" w:rsidRDefault="008B7D87" w:rsidP="008B7D87"/>
    <w:p w14:paraId="0F021197" w14:textId="77777777" w:rsidR="008B7D87" w:rsidRDefault="008B7D87" w:rsidP="008B7D87"/>
    <w:p w14:paraId="5D699290" w14:textId="77777777" w:rsidR="008B7D87" w:rsidRDefault="008B7D87" w:rsidP="008B7D87"/>
    <w:p w14:paraId="36288DCF" w14:textId="77777777" w:rsidR="008B7D87" w:rsidRDefault="008B7D87" w:rsidP="008B7D87"/>
    <w:p w14:paraId="4CD4FC77" w14:textId="77777777" w:rsidR="008B7D87" w:rsidRDefault="008B7D87" w:rsidP="008B7D87"/>
    <w:p w14:paraId="21E638E6" w14:textId="77777777" w:rsidR="008B7D87" w:rsidRDefault="008B7D87" w:rsidP="008B7D87"/>
    <w:p w14:paraId="182196F7" w14:textId="77777777" w:rsidR="008B7D87" w:rsidRDefault="008B7D87" w:rsidP="008B7D87"/>
    <w:p w14:paraId="5BA9392D" w14:textId="77777777" w:rsidR="008B7D87" w:rsidRDefault="008B7D87" w:rsidP="008B7D87"/>
    <w:p w14:paraId="06035D13" w14:textId="77777777" w:rsidR="008B7D87" w:rsidRDefault="008B7D87" w:rsidP="008B7D87"/>
    <w:p w14:paraId="5D1EE5D8" w14:textId="77777777" w:rsidR="008B7D87" w:rsidRDefault="008B7D87" w:rsidP="008B7D87"/>
    <w:p w14:paraId="791D2260" w14:textId="77777777" w:rsidR="008B7D87" w:rsidRDefault="008B7D87" w:rsidP="008B7D87"/>
    <w:p w14:paraId="4A1660B1" w14:textId="77777777" w:rsidR="008B7D87" w:rsidRDefault="008B7D87" w:rsidP="008B7D87"/>
    <w:p w14:paraId="57884861" w14:textId="77777777" w:rsidR="008B7D87" w:rsidRDefault="008B7D87" w:rsidP="008B7D87"/>
    <w:p w14:paraId="224DA887" w14:textId="77777777" w:rsidR="008B7D87" w:rsidRDefault="008B7D87" w:rsidP="008B7D87"/>
    <w:p w14:paraId="1846FD1D" w14:textId="77777777" w:rsidR="008B7D87" w:rsidRDefault="008B7D87" w:rsidP="008B7D87"/>
    <w:p w14:paraId="6DE651F1" w14:textId="7F76F45A" w:rsidR="008B7D87" w:rsidRDefault="008B7D87" w:rsidP="008B7D87">
      <w:pPr>
        <w:pStyle w:val="ListParagraph"/>
        <w:numPr>
          <w:ilvl w:val="0"/>
          <w:numId w:val="26"/>
        </w:numPr>
      </w:pPr>
      <w:r>
        <w:rPr>
          <w:noProof/>
          <w:lang w:eastAsia="en-US"/>
        </w:rPr>
        <w:drawing>
          <wp:anchor distT="0" distB="0" distL="114300" distR="114300" simplePos="0" relativeHeight="251710464" behindDoc="0" locked="0" layoutInCell="1" allowOverlap="1" wp14:anchorId="11892014" wp14:editId="554BEF0F">
            <wp:simplePos x="0" y="0"/>
            <wp:positionH relativeFrom="column">
              <wp:posOffset>1765935</wp:posOffset>
            </wp:positionH>
            <wp:positionV relativeFrom="paragraph">
              <wp:posOffset>26670</wp:posOffset>
            </wp:positionV>
            <wp:extent cx="2260600" cy="676910"/>
            <wp:effectExtent l="0" t="0" r="0" b="8890"/>
            <wp:wrapNone/>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6060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1CD6A" w14:textId="635DF346" w:rsidR="008B7D87" w:rsidRDefault="008B7D87" w:rsidP="008B7D87">
      <w:pPr>
        <w:ind w:left="260"/>
      </w:pPr>
    </w:p>
    <w:p w14:paraId="4D09F4CA" w14:textId="77777777" w:rsidR="005B20D5" w:rsidRDefault="005B20D5" w:rsidP="001A683F"/>
    <w:p w14:paraId="1200B5BD" w14:textId="77777777" w:rsidR="005B20D5" w:rsidRDefault="005B20D5" w:rsidP="001A683F"/>
    <w:p w14:paraId="4048CAA8" w14:textId="77777777" w:rsidR="005B20D5" w:rsidRDefault="005B20D5" w:rsidP="001A683F"/>
    <w:p w14:paraId="2BBC9D1F" w14:textId="77777777" w:rsidR="001E7339" w:rsidRDefault="001E7339" w:rsidP="001A683F"/>
    <w:p w14:paraId="7DE46E9F" w14:textId="77777777" w:rsidR="001E7339" w:rsidRDefault="001E7339" w:rsidP="001A683F"/>
    <w:p w14:paraId="3F74CB17" w14:textId="77777777" w:rsidR="001E7339" w:rsidRDefault="001E7339" w:rsidP="001A683F"/>
    <w:p w14:paraId="7E9FF89C" w14:textId="77777777" w:rsidR="001E7339" w:rsidRDefault="001E7339" w:rsidP="001A683F"/>
    <w:p w14:paraId="5A116EE8" w14:textId="77777777" w:rsidR="001E7339" w:rsidRDefault="001E7339" w:rsidP="001A683F"/>
    <w:p w14:paraId="69D8AC65" w14:textId="77777777" w:rsidR="001E7339" w:rsidRDefault="001E7339" w:rsidP="001A683F"/>
    <w:p w14:paraId="385A9108" w14:textId="77777777" w:rsidR="001E7339" w:rsidRDefault="001E7339" w:rsidP="001A683F"/>
    <w:p w14:paraId="057AC0CB" w14:textId="77777777" w:rsidR="001E7339" w:rsidRDefault="001E7339" w:rsidP="001A683F"/>
    <w:p w14:paraId="5142D9E7" w14:textId="77777777" w:rsidR="001E7339" w:rsidRDefault="001E7339" w:rsidP="001A683F"/>
    <w:p w14:paraId="0CAE4891" w14:textId="77777777" w:rsidR="001E7339" w:rsidRDefault="001E7339" w:rsidP="001A683F"/>
    <w:p w14:paraId="15228765" w14:textId="77777777" w:rsidR="001E7339" w:rsidRDefault="001E7339" w:rsidP="001A683F"/>
    <w:p w14:paraId="64C0C008" w14:textId="77777777" w:rsidR="001E7339" w:rsidRDefault="001E7339" w:rsidP="001A683F"/>
    <w:p w14:paraId="148E44C8" w14:textId="224245C0" w:rsidR="001E7339" w:rsidRDefault="00B926E8" w:rsidP="001A683F">
      <w:r>
        <w:t>14</w:t>
      </w:r>
      <w:r w:rsidR="001E7339">
        <w:t>.  Using Frontier Molecular Orbital Theory, show with a picture whether the allowed reac</w:t>
      </w:r>
      <w:r w:rsidR="00D3775A">
        <w:t xml:space="preserve">tion will be </w:t>
      </w:r>
      <w:proofErr w:type="spellStart"/>
      <w:r w:rsidR="00D3775A">
        <w:t>conrotatory</w:t>
      </w:r>
      <w:proofErr w:type="spellEnd"/>
      <w:r w:rsidR="00D3775A">
        <w:t xml:space="preserve"> or </w:t>
      </w:r>
      <w:proofErr w:type="spellStart"/>
      <w:r w:rsidR="00D3775A">
        <w:t>dis</w:t>
      </w:r>
      <w:r w:rsidR="001E7339">
        <w:t>rotat</w:t>
      </w:r>
      <w:r w:rsidR="00D3775A">
        <w:t>o</w:t>
      </w:r>
      <w:r w:rsidR="001E7339">
        <w:t>ry</w:t>
      </w:r>
      <w:proofErr w:type="spellEnd"/>
      <w:r w:rsidR="001E7339">
        <w:t xml:space="preserve"> and then circle the corresponding stereochemistry which will arise.</w:t>
      </w:r>
      <w:r w:rsidR="00A22268">
        <w:t xml:space="preserve">  (10 points)</w:t>
      </w:r>
    </w:p>
    <w:p w14:paraId="30F17410" w14:textId="77777777" w:rsidR="001E7339" w:rsidRDefault="001E7339" w:rsidP="001A683F"/>
    <w:p w14:paraId="39FE67A0" w14:textId="6C302B27" w:rsidR="001E7339" w:rsidRDefault="000D1F1A" w:rsidP="001E7339">
      <w:pPr>
        <w:pStyle w:val="ListParagraph"/>
        <w:numPr>
          <w:ilvl w:val="0"/>
          <w:numId w:val="27"/>
        </w:numPr>
      </w:pPr>
      <w:r>
        <w:rPr>
          <w:noProof/>
          <w:lang w:eastAsia="en-US"/>
        </w:rPr>
        <w:drawing>
          <wp:anchor distT="0" distB="0" distL="114300" distR="114300" simplePos="0" relativeHeight="251723776" behindDoc="0" locked="0" layoutInCell="1" allowOverlap="1" wp14:anchorId="0EF46850" wp14:editId="71845215">
            <wp:simplePos x="0" y="0"/>
            <wp:positionH relativeFrom="column">
              <wp:posOffset>851535</wp:posOffset>
            </wp:positionH>
            <wp:positionV relativeFrom="paragraph">
              <wp:posOffset>88265</wp:posOffset>
            </wp:positionV>
            <wp:extent cx="3873500" cy="584200"/>
            <wp:effectExtent l="0" t="0" r="12700" b="0"/>
            <wp:wrapNone/>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35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03750" w14:textId="77777777" w:rsidR="001E7339" w:rsidRDefault="001E7339" w:rsidP="001E7339"/>
    <w:p w14:paraId="24EFFAAD" w14:textId="77777777" w:rsidR="001E7339" w:rsidRDefault="001E7339" w:rsidP="001E7339"/>
    <w:p w14:paraId="25708369" w14:textId="77777777" w:rsidR="001E7339" w:rsidRDefault="001E7339" w:rsidP="001E7339"/>
    <w:p w14:paraId="686E0E56" w14:textId="77777777" w:rsidR="001E7339" w:rsidRDefault="001E7339" w:rsidP="001E7339"/>
    <w:p w14:paraId="49A81128" w14:textId="77777777" w:rsidR="001E7339" w:rsidRDefault="001E7339" w:rsidP="001E7339"/>
    <w:p w14:paraId="4FA708BE" w14:textId="77777777" w:rsidR="001E7339" w:rsidRDefault="001E7339" w:rsidP="001E7339"/>
    <w:p w14:paraId="5607395D" w14:textId="77777777" w:rsidR="001E7339" w:rsidRDefault="001E7339" w:rsidP="001E7339"/>
    <w:p w14:paraId="6E30848B" w14:textId="77777777" w:rsidR="001E7339" w:rsidRDefault="001E7339" w:rsidP="001E7339"/>
    <w:p w14:paraId="22874480" w14:textId="77777777" w:rsidR="001E7339" w:rsidRDefault="001E7339" w:rsidP="001E7339"/>
    <w:p w14:paraId="3A5BB838" w14:textId="77777777" w:rsidR="001E7339" w:rsidRDefault="001E7339" w:rsidP="001E7339"/>
    <w:p w14:paraId="6BB70E63" w14:textId="77777777" w:rsidR="001E7339" w:rsidRDefault="001E7339" w:rsidP="001E7339"/>
    <w:p w14:paraId="5659A794" w14:textId="77777777" w:rsidR="001E7339" w:rsidRDefault="001E7339" w:rsidP="001E7339"/>
    <w:p w14:paraId="6128E61C" w14:textId="77777777" w:rsidR="001E7339" w:rsidRDefault="001E7339" w:rsidP="001E7339"/>
    <w:p w14:paraId="7910BD73" w14:textId="77777777" w:rsidR="001E7339" w:rsidRDefault="001E7339" w:rsidP="001E7339"/>
    <w:p w14:paraId="1240D998" w14:textId="52427105" w:rsidR="001E7339" w:rsidRDefault="000D1F1A" w:rsidP="001E7339">
      <w:r>
        <w:rPr>
          <w:noProof/>
          <w:lang w:eastAsia="en-US"/>
        </w:rPr>
        <w:drawing>
          <wp:anchor distT="0" distB="0" distL="114300" distR="114300" simplePos="0" relativeHeight="251724800" behindDoc="0" locked="0" layoutInCell="1" allowOverlap="1" wp14:anchorId="59F69F29" wp14:editId="0DE65EA4">
            <wp:simplePos x="0" y="0"/>
            <wp:positionH relativeFrom="column">
              <wp:posOffset>965835</wp:posOffset>
            </wp:positionH>
            <wp:positionV relativeFrom="paragraph">
              <wp:posOffset>151130</wp:posOffset>
            </wp:positionV>
            <wp:extent cx="3810000" cy="584200"/>
            <wp:effectExtent l="0" t="0" r="0" b="0"/>
            <wp:wrapNone/>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7886E" w14:textId="6082C6C5" w:rsidR="001E7339" w:rsidRDefault="001E7339" w:rsidP="001E7339">
      <w:pPr>
        <w:pStyle w:val="ListParagraph"/>
        <w:numPr>
          <w:ilvl w:val="0"/>
          <w:numId w:val="27"/>
        </w:numPr>
      </w:pPr>
    </w:p>
    <w:p w14:paraId="459BCC72" w14:textId="77777777" w:rsidR="001E7339" w:rsidRDefault="001E7339" w:rsidP="001E7339"/>
    <w:p w14:paraId="721B1F07" w14:textId="77777777" w:rsidR="001E7339" w:rsidRDefault="001E7339" w:rsidP="001E7339"/>
    <w:p w14:paraId="15823526" w14:textId="77777777" w:rsidR="001E7339" w:rsidRDefault="001E7339" w:rsidP="001E7339"/>
    <w:p w14:paraId="3F3DB1F8" w14:textId="77777777" w:rsidR="001E7339" w:rsidRDefault="001E7339" w:rsidP="001E7339"/>
    <w:p w14:paraId="3CE155A7" w14:textId="77777777" w:rsidR="001E7339" w:rsidRDefault="001E7339" w:rsidP="001E7339"/>
    <w:p w14:paraId="2B9FCA5A" w14:textId="77777777" w:rsidR="001E7339" w:rsidRDefault="001E7339" w:rsidP="001E7339"/>
    <w:p w14:paraId="2C229AA4" w14:textId="77777777" w:rsidR="001E7339" w:rsidRDefault="001E7339" w:rsidP="001E7339"/>
    <w:p w14:paraId="4693450B" w14:textId="77777777" w:rsidR="001E7339" w:rsidRDefault="001E7339" w:rsidP="001E7339"/>
    <w:p w14:paraId="1ACC8B11" w14:textId="77777777" w:rsidR="001E7339" w:rsidRDefault="001E7339" w:rsidP="001E7339"/>
    <w:p w14:paraId="0DA38417" w14:textId="3F6BA64C" w:rsidR="001E7339" w:rsidRDefault="001E7339" w:rsidP="001E7339">
      <w:pPr>
        <w:tabs>
          <w:tab w:val="left" w:pos="1100"/>
        </w:tabs>
      </w:pPr>
    </w:p>
    <w:p w14:paraId="55419FF8" w14:textId="77777777" w:rsidR="001E7339" w:rsidRDefault="001E7339" w:rsidP="001E7339"/>
    <w:p w14:paraId="2B4FA97A" w14:textId="77777777" w:rsidR="001E7339" w:rsidRDefault="001E7339" w:rsidP="001E7339"/>
    <w:p w14:paraId="2A2574A7" w14:textId="77777777" w:rsidR="001E7339" w:rsidRDefault="001E7339" w:rsidP="001E7339"/>
    <w:p w14:paraId="51A2C057" w14:textId="77777777" w:rsidR="001E7339" w:rsidRDefault="001E7339" w:rsidP="001E7339"/>
    <w:p w14:paraId="17C1202B" w14:textId="77777777" w:rsidR="001E7339" w:rsidRDefault="001E7339" w:rsidP="001E7339"/>
    <w:p w14:paraId="66FBE012" w14:textId="77777777" w:rsidR="001E7339" w:rsidRDefault="001E7339" w:rsidP="001E7339"/>
    <w:p w14:paraId="71812B49" w14:textId="26B9465E" w:rsidR="001E7339" w:rsidRDefault="001E7339" w:rsidP="001E7339">
      <w:pPr>
        <w:pStyle w:val="ListParagraph"/>
        <w:numPr>
          <w:ilvl w:val="0"/>
          <w:numId w:val="27"/>
        </w:numPr>
      </w:pPr>
      <w:r>
        <w:t xml:space="preserve">Are these reactions </w:t>
      </w:r>
      <w:proofErr w:type="spellStart"/>
      <w:r>
        <w:t>stereoselective</w:t>
      </w:r>
      <w:proofErr w:type="spellEnd"/>
      <w:r>
        <w:t>?</w:t>
      </w:r>
    </w:p>
    <w:p w14:paraId="14F815EC" w14:textId="77777777" w:rsidR="001E7339" w:rsidRDefault="001E7339" w:rsidP="001E7339"/>
    <w:p w14:paraId="1FD78D2D" w14:textId="77777777" w:rsidR="001E7339" w:rsidRDefault="001E7339" w:rsidP="001E7339"/>
    <w:p w14:paraId="5808A1F9" w14:textId="77777777" w:rsidR="001E7339" w:rsidRDefault="001E7339" w:rsidP="001E7339"/>
    <w:p w14:paraId="5E3AB7A1" w14:textId="77777777" w:rsidR="001E7339" w:rsidRDefault="001E7339" w:rsidP="001E7339"/>
    <w:p w14:paraId="10DDFB5F" w14:textId="5BEC57FB" w:rsidR="001E7339" w:rsidRPr="003A583C" w:rsidRDefault="001E7339" w:rsidP="001E7339">
      <w:pPr>
        <w:pStyle w:val="ListParagraph"/>
        <w:numPr>
          <w:ilvl w:val="0"/>
          <w:numId w:val="27"/>
        </w:numPr>
      </w:pPr>
      <w:r>
        <w:t>Are these reactions stereospecific?</w:t>
      </w:r>
    </w:p>
    <w:sectPr w:rsidR="001E7339" w:rsidRPr="003A583C" w:rsidSect="00EF3A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4DF"/>
    <w:multiLevelType w:val="hybridMultilevel"/>
    <w:tmpl w:val="D5E091EA"/>
    <w:lvl w:ilvl="0" w:tplc="FAF8A470">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nsid w:val="05332197"/>
    <w:multiLevelType w:val="hybridMultilevel"/>
    <w:tmpl w:val="A198AC34"/>
    <w:lvl w:ilvl="0" w:tplc="BD224DB6">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nsid w:val="062143C2"/>
    <w:multiLevelType w:val="hybridMultilevel"/>
    <w:tmpl w:val="0A7EC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60727"/>
    <w:multiLevelType w:val="hybridMultilevel"/>
    <w:tmpl w:val="82DA49A2"/>
    <w:lvl w:ilvl="0" w:tplc="3DD0A320">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nsid w:val="0DED6392"/>
    <w:multiLevelType w:val="hybridMultilevel"/>
    <w:tmpl w:val="8EAE2478"/>
    <w:lvl w:ilvl="0" w:tplc="93D8552A">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nsid w:val="0F2C343E"/>
    <w:multiLevelType w:val="hybridMultilevel"/>
    <w:tmpl w:val="45E4AF0A"/>
    <w:lvl w:ilvl="0" w:tplc="616E30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C590F"/>
    <w:multiLevelType w:val="hybridMultilevel"/>
    <w:tmpl w:val="DD6C0EA2"/>
    <w:lvl w:ilvl="0" w:tplc="F428337E">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7">
    <w:nsid w:val="140373A0"/>
    <w:multiLevelType w:val="hybridMultilevel"/>
    <w:tmpl w:val="0CEC1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10462"/>
    <w:multiLevelType w:val="hybridMultilevel"/>
    <w:tmpl w:val="31260362"/>
    <w:lvl w:ilvl="0" w:tplc="2F7403B2">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nsid w:val="2606737F"/>
    <w:multiLevelType w:val="hybridMultilevel"/>
    <w:tmpl w:val="8524196A"/>
    <w:lvl w:ilvl="0" w:tplc="7B12F794">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nsid w:val="3A5A5E5A"/>
    <w:multiLevelType w:val="hybridMultilevel"/>
    <w:tmpl w:val="A0DA6BAC"/>
    <w:lvl w:ilvl="0" w:tplc="958EE8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71478"/>
    <w:multiLevelType w:val="hybridMultilevel"/>
    <w:tmpl w:val="C8E241CA"/>
    <w:lvl w:ilvl="0" w:tplc="376A2F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0221A4"/>
    <w:multiLevelType w:val="hybridMultilevel"/>
    <w:tmpl w:val="EF30CDA8"/>
    <w:lvl w:ilvl="0" w:tplc="F63CE54A">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3">
    <w:nsid w:val="46A906CD"/>
    <w:multiLevelType w:val="hybridMultilevel"/>
    <w:tmpl w:val="2FE82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70D32"/>
    <w:multiLevelType w:val="hybridMultilevel"/>
    <w:tmpl w:val="ABF6ABF0"/>
    <w:lvl w:ilvl="0" w:tplc="723E39C6">
      <w:start w:val="1"/>
      <w:numFmt w:val="lowerLetter"/>
      <w:lvlText w:val="%1)"/>
      <w:lvlJc w:val="left"/>
      <w:pPr>
        <w:ind w:left="640" w:hanging="38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5">
    <w:nsid w:val="487E5EFD"/>
    <w:multiLevelType w:val="hybridMultilevel"/>
    <w:tmpl w:val="5ABC470A"/>
    <w:lvl w:ilvl="0" w:tplc="A88457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FF7784"/>
    <w:multiLevelType w:val="hybridMultilevel"/>
    <w:tmpl w:val="4FEA4B10"/>
    <w:lvl w:ilvl="0" w:tplc="41885E34">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nsid w:val="4C7B6003"/>
    <w:multiLevelType w:val="hybridMultilevel"/>
    <w:tmpl w:val="7884EFC8"/>
    <w:lvl w:ilvl="0" w:tplc="6706DFDC">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D56E3"/>
    <w:multiLevelType w:val="hybridMultilevel"/>
    <w:tmpl w:val="E69C85D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47E55"/>
    <w:multiLevelType w:val="hybridMultilevel"/>
    <w:tmpl w:val="733E7DCA"/>
    <w:lvl w:ilvl="0" w:tplc="C7D01F48">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0">
    <w:nsid w:val="55777616"/>
    <w:multiLevelType w:val="hybridMultilevel"/>
    <w:tmpl w:val="6C00C8EE"/>
    <w:lvl w:ilvl="0" w:tplc="6EBA4B0C">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nsid w:val="59F5614F"/>
    <w:multiLevelType w:val="hybridMultilevel"/>
    <w:tmpl w:val="7EE8F976"/>
    <w:lvl w:ilvl="0" w:tplc="A342AFB6">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2">
    <w:nsid w:val="5FF756F0"/>
    <w:multiLevelType w:val="hybridMultilevel"/>
    <w:tmpl w:val="D630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F6279F"/>
    <w:multiLevelType w:val="hybridMultilevel"/>
    <w:tmpl w:val="85F8FA62"/>
    <w:lvl w:ilvl="0" w:tplc="3118B99E">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4">
    <w:nsid w:val="69ED09CA"/>
    <w:multiLevelType w:val="hybridMultilevel"/>
    <w:tmpl w:val="6A70C96C"/>
    <w:lvl w:ilvl="0" w:tplc="B5343B1E">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nsid w:val="6DEB1034"/>
    <w:multiLevelType w:val="hybridMultilevel"/>
    <w:tmpl w:val="588EA13C"/>
    <w:lvl w:ilvl="0" w:tplc="A910511E">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6">
    <w:nsid w:val="6E1E46B1"/>
    <w:multiLevelType w:val="hybridMultilevel"/>
    <w:tmpl w:val="A7969B42"/>
    <w:lvl w:ilvl="0" w:tplc="FD3A314C">
      <w:start w:val="1"/>
      <w:numFmt w:val="lowerLetter"/>
      <w:lvlText w:val="%1)"/>
      <w:lvlJc w:val="left"/>
      <w:pPr>
        <w:ind w:left="640" w:hanging="38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7">
    <w:nsid w:val="74DF682F"/>
    <w:multiLevelType w:val="hybridMultilevel"/>
    <w:tmpl w:val="0A2C8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4"/>
  </w:num>
  <w:num w:numId="3">
    <w:abstractNumId w:val="9"/>
  </w:num>
  <w:num w:numId="4">
    <w:abstractNumId w:val="21"/>
  </w:num>
  <w:num w:numId="5">
    <w:abstractNumId w:val="20"/>
  </w:num>
  <w:num w:numId="6">
    <w:abstractNumId w:val="2"/>
  </w:num>
  <w:num w:numId="7">
    <w:abstractNumId w:val="22"/>
  </w:num>
  <w:num w:numId="8">
    <w:abstractNumId w:val="19"/>
  </w:num>
  <w:num w:numId="9">
    <w:abstractNumId w:val="3"/>
  </w:num>
  <w:num w:numId="10">
    <w:abstractNumId w:val="13"/>
  </w:num>
  <w:num w:numId="11">
    <w:abstractNumId w:val="7"/>
  </w:num>
  <w:num w:numId="12">
    <w:abstractNumId w:val="27"/>
  </w:num>
  <w:num w:numId="13">
    <w:abstractNumId w:val="16"/>
  </w:num>
  <w:num w:numId="14">
    <w:abstractNumId w:val="25"/>
  </w:num>
  <w:num w:numId="15">
    <w:abstractNumId w:val="5"/>
  </w:num>
  <w:num w:numId="16">
    <w:abstractNumId w:val="4"/>
  </w:num>
  <w:num w:numId="17">
    <w:abstractNumId w:val="23"/>
  </w:num>
  <w:num w:numId="18">
    <w:abstractNumId w:val="10"/>
  </w:num>
  <w:num w:numId="19">
    <w:abstractNumId w:val="17"/>
  </w:num>
  <w:num w:numId="20">
    <w:abstractNumId w:val="15"/>
  </w:num>
  <w:num w:numId="21">
    <w:abstractNumId w:val="8"/>
  </w:num>
  <w:num w:numId="22">
    <w:abstractNumId w:val="11"/>
  </w:num>
  <w:num w:numId="23">
    <w:abstractNumId w:val="12"/>
  </w:num>
  <w:num w:numId="24">
    <w:abstractNumId w:val="24"/>
  </w:num>
  <w:num w:numId="25">
    <w:abstractNumId w:val="0"/>
  </w:num>
  <w:num w:numId="26">
    <w:abstractNumId w:val="6"/>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E7"/>
    <w:rsid w:val="000044F4"/>
    <w:rsid w:val="000103C4"/>
    <w:rsid w:val="0002600B"/>
    <w:rsid w:val="000377F9"/>
    <w:rsid w:val="000735CE"/>
    <w:rsid w:val="00075721"/>
    <w:rsid w:val="000C7E2A"/>
    <w:rsid w:val="000D1F1A"/>
    <w:rsid w:val="000F08CE"/>
    <w:rsid w:val="000F5701"/>
    <w:rsid w:val="0012639C"/>
    <w:rsid w:val="00134F62"/>
    <w:rsid w:val="001664B9"/>
    <w:rsid w:val="00167009"/>
    <w:rsid w:val="0018005A"/>
    <w:rsid w:val="001843F0"/>
    <w:rsid w:val="001913E6"/>
    <w:rsid w:val="00194448"/>
    <w:rsid w:val="001A683F"/>
    <w:rsid w:val="001E4BD6"/>
    <w:rsid w:val="001E7339"/>
    <w:rsid w:val="00237687"/>
    <w:rsid w:val="002A20E4"/>
    <w:rsid w:val="002B6845"/>
    <w:rsid w:val="002C7965"/>
    <w:rsid w:val="002F270C"/>
    <w:rsid w:val="0030316B"/>
    <w:rsid w:val="00353406"/>
    <w:rsid w:val="00354537"/>
    <w:rsid w:val="00366CAC"/>
    <w:rsid w:val="003A583C"/>
    <w:rsid w:val="003C3447"/>
    <w:rsid w:val="00404869"/>
    <w:rsid w:val="004345A1"/>
    <w:rsid w:val="00444DAB"/>
    <w:rsid w:val="004509BA"/>
    <w:rsid w:val="00452524"/>
    <w:rsid w:val="004673B0"/>
    <w:rsid w:val="004E0141"/>
    <w:rsid w:val="004E0694"/>
    <w:rsid w:val="004F4CD5"/>
    <w:rsid w:val="005422A5"/>
    <w:rsid w:val="005B20D5"/>
    <w:rsid w:val="005D7CC6"/>
    <w:rsid w:val="005D7EE7"/>
    <w:rsid w:val="005E42D4"/>
    <w:rsid w:val="006146D1"/>
    <w:rsid w:val="00623802"/>
    <w:rsid w:val="00655B9B"/>
    <w:rsid w:val="00661EAB"/>
    <w:rsid w:val="006656F0"/>
    <w:rsid w:val="00675B24"/>
    <w:rsid w:val="006A4E63"/>
    <w:rsid w:val="006C28E8"/>
    <w:rsid w:val="006C6375"/>
    <w:rsid w:val="006F25E2"/>
    <w:rsid w:val="0073352C"/>
    <w:rsid w:val="00744B07"/>
    <w:rsid w:val="00794A25"/>
    <w:rsid w:val="007C2FE2"/>
    <w:rsid w:val="007E77A4"/>
    <w:rsid w:val="007F4055"/>
    <w:rsid w:val="0088113B"/>
    <w:rsid w:val="0088488D"/>
    <w:rsid w:val="00887A10"/>
    <w:rsid w:val="00891E44"/>
    <w:rsid w:val="008B7D87"/>
    <w:rsid w:val="008E09F2"/>
    <w:rsid w:val="008F5858"/>
    <w:rsid w:val="009162BD"/>
    <w:rsid w:val="00945566"/>
    <w:rsid w:val="009553A1"/>
    <w:rsid w:val="009B27A3"/>
    <w:rsid w:val="009F052A"/>
    <w:rsid w:val="00A22268"/>
    <w:rsid w:val="00A72A58"/>
    <w:rsid w:val="00A938B8"/>
    <w:rsid w:val="00A93F2A"/>
    <w:rsid w:val="00AC0FCF"/>
    <w:rsid w:val="00AC6498"/>
    <w:rsid w:val="00AD356D"/>
    <w:rsid w:val="00AE7BD7"/>
    <w:rsid w:val="00B04B82"/>
    <w:rsid w:val="00B119DF"/>
    <w:rsid w:val="00B20925"/>
    <w:rsid w:val="00B67859"/>
    <w:rsid w:val="00B926E8"/>
    <w:rsid w:val="00BA04C9"/>
    <w:rsid w:val="00BB31ED"/>
    <w:rsid w:val="00BE21DE"/>
    <w:rsid w:val="00BE4C7E"/>
    <w:rsid w:val="00BE7ADB"/>
    <w:rsid w:val="00BF06E9"/>
    <w:rsid w:val="00C2540F"/>
    <w:rsid w:val="00C2797E"/>
    <w:rsid w:val="00C54322"/>
    <w:rsid w:val="00CC580C"/>
    <w:rsid w:val="00CD3757"/>
    <w:rsid w:val="00CD78FA"/>
    <w:rsid w:val="00CE34DD"/>
    <w:rsid w:val="00D35E66"/>
    <w:rsid w:val="00D3775A"/>
    <w:rsid w:val="00D84541"/>
    <w:rsid w:val="00D85609"/>
    <w:rsid w:val="00DB43A8"/>
    <w:rsid w:val="00DD52EE"/>
    <w:rsid w:val="00DE7CC8"/>
    <w:rsid w:val="00DF765A"/>
    <w:rsid w:val="00E071C4"/>
    <w:rsid w:val="00E1308E"/>
    <w:rsid w:val="00E13823"/>
    <w:rsid w:val="00E27A9F"/>
    <w:rsid w:val="00E54271"/>
    <w:rsid w:val="00E80ADE"/>
    <w:rsid w:val="00E924EF"/>
    <w:rsid w:val="00E93461"/>
    <w:rsid w:val="00EA7C56"/>
    <w:rsid w:val="00EC1128"/>
    <w:rsid w:val="00EF3ADB"/>
    <w:rsid w:val="00F231C3"/>
    <w:rsid w:val="00F35A3C"/>
    <w:rsid w:val="00F40EE7"/>
    <w:rsid w:val="00F47C3D"/>
    <w:rsid w:val="00F96C15"/>
    <w:rsid w:val="00F972A3"/>
    <w:rsid w:val="00FA0FE4"/>
    <w:rsid w:val="00FD17C9"/>
    <w:rsid w:val="00FD2AAB"/>
    <w:rsid w:val="00FE21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9B3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9DF"/>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9DF"/>
    <w:rPr>
      <w:rFonts w:ascii="Lucida Grande" w:hAnsi="Lucida Grande"/>
      <w:sz w:val="18"/>
      <w:szCs w:val="18"/>
    </w:rPr>
  </w:style>
  <w:style w:type="paragraph" w:styleId="ListParagraph">
    <w:name w:val="List Paragraph"/>
    <w:basedOn w:val="Normal"/>
    <w:uiPriority w:val="34"/>
    <w:qFormat/>
    <w:rsid w:val="00B119DF"/>
    <w:pPr>
      <w:ind w:left="720"/>
      <w:contextualSpacing/>
    </w:pPr>
  </w:style>
  <w:style w:type="table" w:styleId="TableGrid">
    <w:name w:val="Table Grid"/>
    <w:basedOn w:val="TableNormal"/>
    <w:uiPriority w:val="59"/>
    <w:rsid w:val="00126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9DF"/>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9DF"/>
    <w:rPr>
      <w:rFonts w:ascii="Lucida Grande" w:hAnsi="Lucida Grande"/>
      <w:sz w:val="18"/>
      <w:szCs w:val="18"/>
    </w:rPr>
  </w:style>
  <w:style w:type="paragraph" w:styleId="ListParagraph">
    <w:name w:val="List Paragraph"/>
    <w:basedOn w:val="Normal"/>
    <w:uiPriority w:val="34"/>
    <w:qFormat/>
    <w:rsid w:val="00B119DF"/>
    <w:pPr>
      <w:ind w:left="720"/>
      <w:contextualSpacing/>
    </w:pPr>
  </w:style>
  <w:style w:type="table" w:styleId="TableGrid">
    <w:name w:val="Table Grid"/>
    <w:basedOn w:val="TableNormal"/>
    <w:uiPriority w:val="59"/>
    <w:rsid w:val="00126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5.emf"/><Relationship Id="rId21" Type="http://schemas.openxmlformats.org/officeDocument/2006/relationships/image" Target="media/image16.emf"/><Relationship Id="rId22" Type="http://schemas.openxmlformats.org/officeDocument/2006/relationships/image" Target="media/image17.emf"/><Relationship Id="rId23" Type="http://schemas.openxmlformats.org/officeDocument/2006/relationships/image" Target="media/image18.emf"/><Relationship Id="rId24" Type="http://schemas.openxmlformats.org/officeDocument/2006/relationships/image" Target="media/image19.emf"/><Relationship Id="rId25" Type="http://schemas.openxmlformats.org/officeDocument/2006/relationships/image" Target="media/image20.png"/><Relationship Id="rId26" Type="http://schemas.openxmlformats.org/officeDocument/2006/relationships/chart" Target="charts/chart1.xml"/><Relationship Id="rId27" Type="http://schemas.openxmlformats.org/officeDocument/2006/relationships/image" Target="media/image21.emf"/><Relationship Id="rId28" Type="http://schemas.openxmlformats.org/officeDocument/2006/relationships/image" Target="media/image22.emf"/><Relationship Id="rId29" Type="http://schemas.openxmlformats.org/officeDocument/2006/relationships/image" Target="media/image23.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4.emf"/><Relationship Id="rId31" Type="http://schemas.openxmlformats.org/officeDocument/2006/relationships/image" Target="media/image25.emf"/><Relationship Id="rId32" Type="http://schemas.openxmlformats.org/officeDocument/2006/relationships/image" Target="media/image26.emf"/><Relationship Id="rId9" Type="http://schemas.openxmlformats.org/officeDocument/2006/relationships/image" Target="media/image4.jpg"/><Relationship Id="rId6" Type="http://schemas.openxmlformats.org/officeDocument/2006/relationships/image" Target="media/image1.jpg"/><Relationship Id="rId7" Type="http://schemas.openxmlformats.org/officeDocument/2006/relationships/image" Target="media/image2.emf"/><Relationship Id="rId8" Type="http://schemas.openxmlformats.org/officeDocument/2006/relationships/image" Target="media/image3.jpg"/><Relationship Id="rId33" Type="http://schemas.openxmlformats.org/officeDocument/2006/relationships/image" Target="media/image27.emf"/><Relationship Id="rId34" Type="http://schemas.openxmlformats.org/officeDocument/2006/relationships/image" Target="media/image28.emf"/><Relationship Id="rId35" Type="http://schemas.openxmlformats.org/officeDocument/2006/relationships/image" Target="media/image29.emf"/><Relationship Id="rId36" Type="http://schemas.openxmlformats.org/officeDocument/2006/relationships/image" Target="media/image30.emf"/><Relationship Id="rId10" Type="http://schemas.openxmlformats.org/officeDocument/2006/relationships/image" Target="media/image5.emf"/><Relationship Id="rId11" Type="http://schemas.openxmlformats.org/officeDocument/2006/relationships/image" Target="media/image6.emf"/><Relationship Id="rId12" Type="http://schemas.openxmlformats.org/officeDocument/2006/relationships/image" Target="media/image7.emf"/><Relationship Id="rId13" Type="http://schemas.openxmlformats.org/officeDocument/2006/relationships/image" Target="media/image8.emf"/><Relationship Id="rId14" Type="http://schemas.openxmlformats.org/officeDocument/2006/relationships/image" Target="media/image9.emf"/><Relationship Id="rId15" Type="http://schemas.openxmlformats.org/officeDocument/2006/relationships/image" Target="media/image10.emf"/><Relationship Id="rId16" Type="http://schemas.openxmlformats.org/officeDocument/2006/relationships/image" Target="media/image11.emf"/><Relationship Id="rId17" Type="http://schemas.openxmlformats.org/officeDocument/2006/relationships/image" Target="media/image12.emf"/><Relationship Id="rId18" Type="http://schemas.openxmlformats.org/officeDocument/2006/relationships/image" Target="media/image13.emf"/><Relationship Id="rId19" Type="http://schemas.openxmlformats.org/officeDocument/2006/relationships/image" Target="media/image14.emf"/><Relationship Id="rId37" Type="http://schemas.openxmlformats.org/officeDocument/2006/relationships/fontTable" Target="fontTable.xml"/><Relationship Id="rId3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ichelle:Documents:Terpene%20Research:Fluorimeter%20Experiments:Exp%2068-for%20tes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230473946052077"/>
          <c:y val="0.0601851851851852"/>
          <c:w val="0.715556706608505"/>
          <c:h val="0.73157443861184"/>
        </c:manualLayout>
      </c:layout>
      <c:scatterChart>
        <c:scatterStyle val="smoothMarker"/>
        <c:varyColors val="0"/>
        <c:ser>
          <c:idx val="0"/>
          <c:order val="0"/>
          <c:tx>
            <c:v>Unbound PRODAN</c:v>
          </c:tx>
          <c:spPr>
            <a:ln w="12700"/>
          </c:spPr>
          <c:marker>
            <c:symbol val="none"/>
          </c:marker>
          <c:xVal>
            <c:numRef>
              <c:f>Sheet1!$A$2:$A$277</c:f>
              <c:numCache>
                <c:formatCode>General</c:formatCode>
                <c:ptCount val="276"/>
                <c:pt idx="0">
                  <c:v>375.0</c:v>
                </c:pt>
                <c:pt idx="1">
                  <c:v>376.0</c:v>
                </c:pt>
                <c:pt idx="2">
                  <c:v>377.0</c:v>
                </c:pt>
                <c:pt idx="3">
                  <c:v>378.0</c:v>
                </c:pt>
                <c:pt idx="4">
                  <c:v>379.0</c:v>
                </c:pt>
                <c:pt idx="5">
                  <c:v>380.0</c:v>
                </c:pt>
                <c:pt idx="6">
                  <c:v>381.0</c:v>
                </c:pt>
                <c:pt idx="7">
                  <c:v>382.0</c:v>
                </c:pt>
                <c:pt idx="8">
                  <c:v>383.0</c:v>
                </c:pt>
                <c:pt idx="9">
                  <c:v>384.0</c:v>
                </c:pt>
                <c:pt idx="10">
                  <c:v>385.0</c:v>
                </c:pt>
                <c:pt idx="11">
                  <c:v>386.0</c:v>
                </c:pt>
                <c:pt idx="12">
                  <c:v>387.0</c:v>
                </c:pt>
                <c:pt idx="13">
                  <c:v>388.0</c:v>
                </c:pt>
                <c:pt idx="14">
                  <c:v>389.0</c:v>
                </c:pt>
                <c:pt idx="15">
                  <c:v>390.0</c:v>
                </c:pt>
                <c:pt idx="16">
                  <c:v>391.0</c:v>
                </c:pt>
                <c:pt idx="17">
                  <c:v>392.0</c:v>
                </c:pt>
                <c:pt idx="18">
                  <c:v>393.0</c:v>
                </c:pt>
                <c:pt idx="19">
                  <c:v>394.0</c:v>
                </c:pt>
                <c:pt idx="20">
                  <c:v>395.0</c:v>
                </c:pt>
                <c:pt idx="21">
                  <c:v>396.0</c:v>
                </c:pt>
                <c:pt idx="22">
                  <c:v>397.0</c:v>
                </c:pt>
                <c:pt idx="23">
                  <c:v>398.0</c:v>
                </c:pt>
                <c:pt idx="24">
                  <c:v>399.0</c:v>
                </c:pt>
                <c:pt idx="25">
                  <c:v>400.0</c:v>
                </c:pt>
                <c:pt idx="26">
                  <c:v>401.0</c:v>
                </c:pt>
                <c:pt idx="27">
                  <c:v>402.0</c:v>
                </c:pt>
                <c:pt idx="28">
                  <c:v>403.0</c:v>
                </c:pt>
                <c:pt idx="29">
                  <c:v>404.0</c:v>
                </c:pt>
                <c:pt idx="30">
                  <c:v>405.0</c:v>
                </c:pt>
                <c:pt idx="31">
                  <c:v>406.0</c:v>
                </c:pt>
                <c:pt idx="32">
                  <c:v>407.0</c:v>
                </c:pt>
                <c:pt idx="33">
                  <c:v>408.0</c:v>
                </c:pt>
                <c:pt idx="34">
                  <c:v>409.0</c:v>
                </c:pt>
                <c:pt idx="35">
                  <c:v>410.0</c:v>
                </c:pt>
                <c:pt idx="36">
                  <c:v>411.0</c:v>
                </c:pt>
                <c:pt idx="37">
                  <c:v>412.0</c:v>
                </c:pt>
                <c:pt idx="38">
                  <c:v>413.0</c:v>
                </c:pt>
                <c:pt idx="39">
                  <c:v>414.0</c:v>
                </c:pt>
                <c:pt idx="40">
                  <c:v>415.0</c:v>
                </c:pt>
                <c:pt idx="41">
                  <c:v>416.0</c:v>
                </c:pt>
                <c:pt idx="42">
                  <c:v>417.0</c:v>
                </c:pt>
                <c:pt idx="43">
                  <c:v>418.0</c:v>
                </c:pt>
                <c:pt idx="44">
                  <c:v>419.0</c:v>
                </c:pt>
                <c:pt idx="45">
                  <c:v>420.0</c:v>
                </c:pt>
                <c:pt idx="46">
                  <c:v>421.0</c:v>
                </c:pt>
                <c:pt idx="47">
                  <c:v>422.0</c:v>
                </c:pt>
                <c:pt idx="48">
                  <c:v>423.0</c:v>
                </c:pt>
                <c:pt idx="49">
                  <c:v>424.0</c:v>
                </c:pt>
                <c:pt idx="50">
                  <c:v>425.0</c:v>
                </c:pt>
                <c:pt idx="51">
                  <c:v>426.0</c:v>
                </c:pt>
                <c:pt idx="52">
                  <c:v>427.0</c:v>
                </c:pt>
                <c:pt idx="53">
                  <c:v>428.0</c:v>
                </c:pt>
                <c:pt idx="54">
                  <c:v>429.0</c:v>
                </c:pt>
                <c:pt idx="55">
                  <c:v>430.0</c:v>
                </c:pt>
                <c:pt idx="56">
                  <c:v>431.0</c:v>
                </c:pt>
                <c:pt idx="57">
                  <c:v>432.0</c:v>
                </c:pt>
                <c:pt idx="58">
                  <c:v>433.0</c:v>
                </c:pt>
                <c:pt idx="59">
                  <c:v>434.0</c:v>
                </c:pt>
                <c:pt idx="60">
                  <c:v>435.0</c:v>
                </c:pt>
                <c:pt idx="61">
                  <c:v>436.0</c:v>
                </c:pt>
                <c:pt idx="62">
                  <c:v>437.0</c:v>
                </c:pt>
                <c:pt idx="63">
                  <c:v>438.0</c:v>
                </c:pt>
                <c:pt idx="64">
                  <c:v>439.0</c:v>
                </c:pt>
                <c:pt idx="65">
                  <c:v>440.0</c:v>
                </c:pt>
                <c:pt idx="66">
                  <c:v>441.0</c:v>
                </c:pt>
                <c:pt idx="67">
                  <c:v>442.0</c:v>
                </c:pt>
                <c:pt idx="68">
                  <c:v>443.0</c:v>
                </c:pt>
                <c:pt idx="69">
                  <c:v>444.0</c:v>
                </c:pt>
                <c:pt idx="70">
                  <c:v>445.0</c:v>
                </c:pt>
                <c:pt idx="71">
                  <c:v>446.0</c:v>
                </c:pt>
                <c:pt idx="72">
                  <c:v>447.0</c:v>
                </c:pt>
                <c:pt idx="73">
                  <c:v>448.0</c:v>
                </c:pt>
                <c:pt idx="74">
                  <c:v>449.0</c:v>
                </c:pt>
                <c:pt idx="75">
                  <c:v>450.0</c:v>
                </c:pt>
                <c:pt idx="76">
                  <c:v>451.0</c:v>
                </c:pt>
                <c:pt idx="77">
                  <c:v>452.0</c:v>
                </c:pt>
                <c:pt idx="78">
                  <c:v>453.0</c:v>
                </c:pt>
                <c:pt idx="79">
                  <c:v>454.0</c:v>
                </c:pt>
                <c:pt idx="80">
                  <c:v>455.0</c:v>
                </c:pt>
                <c:pt idx="81">
                  <c:v>456.0</c:v>
                </c:pt>
                <c:pt idx="82">
                  <c:v>457.0</c:v>
                </c:pt>
                <c:pt idx="83">
                  <c:v>458.0</c:v>
                </c:pt>
                <c:pt idx="84">
                  <c:v>459.0</c:v>
                </c:pt>
                <c:pt idx="85">
                  <c:v>460.0</c:v>
                </c:pt>
                <c:pt idx="86">
                  <c:v>461.0</c:v>
                </c:pt>
                <c:pt idx="87">
                  <c:v>462.0</c:v>
                </c:pt>
                <c:pt idx="88">
                  <c:v>463.0</c:v>
                </c:pt>
                <c:pt idx="89">
                  <c:v>464.0</c:v>
                </c:pt>
                <c:pt idx="90">
                  <c:v>465.0</c:v>
                </c:pt>
                <c:pt idx="91">
                  <c:v>466.0</c:v>
                </c:pt>
                <c:pt idx="92">
                  <c:v>467.0</c:v>
                </c:pt>
                <c:pt idx="93">
                  <c:v>468.0</c:v>
                </c:pt>
                <c:pt idx="94">
                  <c:v>469.0</c:v>
                </c:pt>
                <c:pt idx="95">
                  <c:v>470.0</c:v>
                </c:pt>
                <c:pt idx="96">
                  <c:v>471.0</c:v>
                </c:pt>
                <c:pt idx="97">
                  <c:v>472.0</c:v>
                </c:pt>
                <c:pt idx="98">
                  <c:v>473.0</c:v>
                </c:pt>
                <c:pt idx="99">
                  <c:v>474.0</c:v>
                </c:pt>
                <c:pt idx="100">
                  <c:v>475.0</c:v>
                </c:pt>
                <c:pt idx="101">
                  <c:v>476.0</c:v>
                </c:pt>
                <c:pt idx="102">
                  <c:v>477.0</c:v>
                </c:pt>
                <c:pt idx="103">
                  <c:v>478.0</c:v>
                </c:pt>
                <c:pt idx="104">
                  <c:v>479.0</c:v>
                </c:pt>
                <c:pt idx="105">
                  <c:v>480.0</c:v>
                </c:pt>
                <c:pt idx="106">
                  <c:v>481.0</c:v>
                </c:pt>
                <c:pt idx="107">
                  <c:v>482.0</c:v>
                </c:pt>
                <c:pt idx="108">
                  <c:v>483.0</c:v>
                </c:pt>
                <c:pt idx="109">
                  <c:v>484.0</c:v>
                </c:pt>
                <c:pt idx="110">
                  <c:v>485.0</c:v>
                </c:pt>
                <c:pt idx="111">
                  <c:v>486.0</c:v>
                </c:pt>
                <c:pt idx="112">
                  <c:v>487.0</c:v>
                </c:pt>
                <c:pt idx="113">
                  <c:v>488.0</c:v>
                </c:pt>
                <c:pt idx="114">
                  <c:v>489.0</c:v>
                </c:pt>
                <c:pt idx="115">
                  <c:v>490.0</c:v>
                </c:pt>
                <c:pt idx="116">
                  <c:v>491.0</c:v>
                </c:pt>
                <c:pt idx="117">
                  <c:v>492.0</c:v>
                </c:pt>
                <c:pt idx="118">
                  <c:v>493.0</c:v>
                </c:pt>
                <c:pt idx="119">
                  <c:v>494.0</c:v>
                </c:pt>
                <c:pt idx="120">
                  <c:v>495.0</c:v>
                </c:pt>
                <c:pt idx="121">
                  <c:v>496.0</c:v>
                </c:pt>
                <c:pt idx="122">
                  <c:v>497.0</c:v>
                </c:pt>
                <c:pt idx="123">
                  <c:v>498.0</c:v>
                </c:pt>
                <c:pt idx="124">
                  <c:v>499.0</c:v>
                </c:pt>
                <c:pt idx="125">
                  <c:v>500.0</c:v>
                </c:pt>
                <c:pt idx="126">
                  <c:v>501.0</c:v>
                </c:pt>
                <c:pt idx="127">
                  <c:v>502.0</c:v>
                </c:pt>
                <c:pt idx="128">
                  <c:v>503.0</c:v>
                </c:pt>
                <c:pt idx="129">
                  <c:v>504.0</c:v>
                </c:pt>
                <c:pt idx="130">
                  <c:v>505.0</c:v>
                </c:pt>
                <c:pt idx="131">
                  <c:v>506.0</c:v>
                </c:pt>
                <c:pt idx="132">
                  <c:v>507.0</c:v>
                </c:pt>
                <c:pt idx="133">
                  <c:v>508.0</c:v>
                </c:pt>
                <c:pt idx="134">
                  <c:v>509.0</c:v>
                </c:pt>
                <c:pt idx="135">
                  <c:v>510.0</c:v>
                </c:pt>
                <c:pt idx="136">
                  <c:v>511.0</c:v>
                </c:pt>
                <c:pt idx="137">
                  <c:v>512.0</c:v>
                </c:pt>
                <c:pt idx="138">
                  <c:v>513.0</c:v>
                </c:pt>
                <c:pt idx="139">
                  <c:v>514.0</c:v>
                </c:pt>
                <c:pt idx="140">
                  <c:v>515.0</c:v>
                </c:pt>
                <c:pt idx="141">
                  <c:v>516.0</c:v>
                </c:pt>
                <c:pt idx="142">
                  <c:v>517.0</c:v>
                </c:pt>
                <c:pt idx="143">
                  <c:v>518.0</c:v>
                </c:pt>
                <c:pt idx="144">
                  <c:v>519.0</c:v>
                </c:pt>
                <c:pt idx="145">
                  <c:v>520.0</c:v>
                </c:pt>
                <c:pt idx="146">
                  <c:v>521.0</c:v>
                </c:pt>
                <c:pt idx="147">
                  <c:v>522.0</c:v>
                </c:pt>
                <c:pt idx="148">
                  <c:v>523.0</c:v>
                </c:pt>
                <c:pt idx="149">
                  <c:v>524.0</c:v>
                </c:pt>
                <c:pt idx="150">
                  <c:v>525.0</c:v>
                </c:pt>
                <c:pt idx="151">
                  <c:v>526.0</c:v>
                </c:pt>
                <c:pt idx="152">
                  <c:v>527.0</c:v>
                </c:pt>
                <c:pt idx="153">
                  <c:v>528.0</c:v>
                </c:pt>
                <c:pt idx="154">
                  <c:v>529.0</c:v>
                </c:pt>
                <c:pt idx="155">
                  <c:v>530.0</c:v>
                </c:pt>
                <c:pt idx="156">
                  <c:v>531.0</c:v>
                </c:pt>
                <c:pt idx="157">
                  <c:v>532.0</c:v>
                </c:pt>
                <c:pt idx="158">
                  <c:v>533.0</c:v>
                </c:pt>
                <c:pt idx="159">
                  <c:v>534.0</c:v>
                </c:pt>
                <c:pt idx="160">
                  <c:v>535.0</c:v>
                </c:pt>
                <c:pt idx="161">
                  <c:v>536.0</c:v>
                </c:pt>
                <c:pt idx="162">
                  <c:v>537.0</c:v>
                </c:pt>
                <c:pt idx="163">
                  <c:v>538.0</c:v>
                </c:pt>
                <c:pt idx="164">
                  <c:v>539.0</c:v>
                </c:pt>
                <c:pt idx="165">
                  <c:v>540.0</c:v>
                </c:pt>
                <c:pt idx="166">
                  <c:v>541.0</c:v>
                </c:pt>
                <c:pt idx="167">
                  <c:v>542.0</c:v>
                </c:pt>
                <c:pt idx="168">
                  <c:v>543.0</c:v>
                </c:pt>
                <c:pt idx="169">
                  <c:v>544.0</c:v>
                </c:pt>
                <c:pt idx="170">
                  <c:v>545.0</c:v>
                </c:pt>
                <c:pt idx="171">
                  <c:v>546.0</c:v>
                </c:pt>
                <c:pt idx="172">
                  <c:v>547.0</c:v>
                </c:pt>
                <c:pt idx="173">
                  <c:v>548.0</c:v>
                </c:pt>
                <c:pt idx="174">
                  <c:v>549.0</c:v>
                </c:pt>
                <c:pt idx="175">
                  <c:v>550.0</c:v>
                </c:pt>
                <c:pt idx="176">
                  <c:v>551.0</c:v>
                </c:pt>
                <c:pt idx="177">
                  <c:v>552.0</c:v>
                </c:pt>
                <c:pt idx="178">
                  <c:v>553.0</c:v>
                </c:pt>
                <c:pt idx="179">
                  <c:v>554.0</c:v>
                </c:pt>
                <c:pt idx="180">
                  <c:v>555.0</c:v>
                </c:pt>
                <c:pt idx="181">
                  <c:v>556.0</c:v>
                </c:pt>
                <c:pt idx="182">
                  <c:v>557.0</c:v>
                </c:pt>
                <c:pt idx="183">
                  <c:v>558.0</c:v>
                </c:pt>
                <c:pt idx="184">
                  <c:v>559.0</c:v>
                </c:pt>
                <c:pt idx="185">
                  <c:v>560.0</c:v>
                </c:pt>
                <c:pt idx="186">
                  <c:v>561.0</c:v>
                </c:pt>
                <c:pt idx="187">
                  <c:v>562.0</c:v>
                </c:pt>
                <c:pt idx="188">
                  <c:v>563.0</c:v>
                </c:pt>
                <c:pt idx="189">
                  <c:v>564.0</c:v>
                </c:pt>
                <c:pt idx="190">
                  <c:v>565.0</c:v>
                </c:pt>
                <c:pt idx="191">
                  <c:v>566.0</c:v>
                </c:pt>
                <c:pt idx="192">
                  <c:v>567.0</c:v>
                </c:pt>
                <c:pt idx="193">
                  <c:v>568.0</c:v>
                </c:pt>
                <c:pt idx="194">
                  <c:v>569.0</c:v>
                </c:pt>
                <c:pt idx="195">
                  <c:v>570.0</c:v>
                </c:pt>
                <c:pt idx="196">
                  <c:v>571.0</c:v>
                </c:pt>
                <c:pt idx="197">
                  <c:v>572.0</c:v>
                </c:pt>
                <c:pt idx="198">
                  <c:v>573.0</c:v>
                </c:pt>
                <c:pt idx="199">
                  <c:v>574.0</c:v>
                </c:pt>
                <c:pt idx="200">
                  <c:v>575.0</c:v>
                </c:pt>
                <c:pt idx="201">
                  <c:v>576.0</c:v>
                </c:pt>
                <c:pt idx="202">
                  <c:v>577.0</c:v>
                </c:pt>
                <c:pt idx="203">
                  <c:v>578.0</c:v>
                </c:pt>
                <c:pt idx="204">
                  <c:v>579.0</c:v>
                </c:pt>
                <c:pt idx="205">
                  <c:v>580.0</c:v>
                </c:pt>
                <c:pt idx="206">
                  <c:v>581.0</c:v>
                </c:pt>
                <c:pt idx="207">
                  <c:v>582.0</c:v>
                </c:pt>
                <c:pt idx="208">
                  <c:v>583.0</c:v>
                </c:pt>
                <c:pt idx="209">
                  <c:v>584.0</c:v>
                </c:pt>
                <c:pt idx="210">
                  <c:v>585.0</c:v>
                </c:pt>
                <c:pt idx="211">
                  <c:v>586.0</c:v>
                </c:pt>
                <c:pt idx="212">
                  <c:v>587.0</c:v>
                </c:pt>
                <c:pt idx="213">
                  <c:v>588.0</c:v>
                </c:pt>
                <c:pt idx="214">
                  <c:v>589.0</c:v>
                </c:pt>
                <c:pt idx="215">
                  <c:v>590.0</c:v>
                </c:pt>
                <c:pt idx="216">
                  <c:v>591.0</c:v>
                </c:pt>
                <c:pt idx="217">
                  <c:v>592.0</c:v>
                </c:pt>
                <c:pt idx="218">
                  <c:v>593.0</c:v>
                </c:pt>
                <c:pt idx="219">
                  <c:v>594.0</c:v>
                </c:pt>
                <c:pt idx="220">
                  <c:v>595.0</c:v>
                </c:pt>
                <c:pt idx="221">
                  <c:v>596.0</c:v>
                </c:pt>
                <c:pt idx="222">
                  <c:v>597.0</c:v>
                </c:pt>
                <c:pt idx="223">
                  <c:v>598.0</c:v>
                </c:pt>
                <c:pt idx="224">
                  <c:v>599.0</c:v>
                </c:pt>
                <c:pt idx="225">
                  <c:v>600.0</c:v>
                </c:pt>
                <c:pt idx="226">
                  <c:v>601.0</c:v>
                </c:pt>
                <c:pt idx="227">
                  <c:v>602.0</c:v>
                </c:pt>
                <c:pt idx="228">
                  <c:v>603.0</c:v>
                </c:pt>
                <c:pt idx="229">
                  <c:v>604.0</c:v>
                </c:pt>
                <c:pt idx="230">
                  <c:v>605.0</c:v>
                </c:pt>
                <c:pt idx="231">
                  <c:v>606.0</c:v>
                </c:pt>
                <c:pt idx="232">
                  <c:v>607.0</c:v>
                </c:pt>
                <c:pt idx="233">
                  <c:v>608.0</c:v>
                </c:pt>
                <c:pt idx="234">
                  <c:v>609.0</c:v>
                </c:pt>
                <c:pt idx="235">
                  <c:v>610.0</c:v>
                </c:pt>
                <c:pt idx="236">
                  <c:v>611.0</c:v>
                </c:pt>
                <c:pt idx="237">
                  <c:v>612.0</c:v>
                </c:pt>
                <c:pt idx="238">
                  <c:v>613.0</c:v>
                </c:pt>
                <c:pt idx="239">
                  <c:v>614.0</c:v>
                </c:pt>
                <c:pt idx="240">
                  <c:v>615.0</c:v>
                </c:pt>
                <c:pt idx="241">
                  <c:v>616.0</c:v>
                </c:pt>
                <c:pt idx="242">
                  <c:v>617.0</c:v>
                </c:pt>
                <c:pt idx="243">
                  <c:v>618.0</c:v>
                </c:pt>
                <c:pt idx="244">
                  <c:v>619.0</c:v>
                </c:pt>
                <c:pt idx="245">
                  <c:v>620.0</c:v>
                </c:pt>
                <c:pt idx="246">
                  <c:v>621.0</c:v>
                </c:pt>
                <c:pt idx="247">
                  <c:v>622.0</c:v>
                </c:pt>
                <c:pt idx="248">
                  <c:v>623.0</c:v>
                </c:pt>
                <c:pt idx="249">
                  <c:v>624.0</c:v>
                </c:pt>
                <c:pt idx="250">
                  <c:v>625.0</c:v>
                </c:pt>
                <c:pt idx="251">
                  <c:v>626.0</c:v>
                </c:pt>
                <c:pt idx="252">
                  <c:v>627.0</c:v>
                </c:pt>
                <c:pt idx="253">
                  <c:v>628.0</c:v>
                </c:pt>
                <c:pt idx="254">
                  <c:v>629.0</c:v>
                </c:pt>
                <c:pt idx="255">
                  <c:v>630.0</c:v>
                </c:pt>
                <c:pt idx="256">
                  <c:v>631.0</c:v>
                </c:pt>
                <c:pt idx="257">
                  <c:v>632.0</c:v>
                </c:pt>
                <c:pt idx="258">
                  <c:v>633.0</c:v>
                </c:pt>
                <c:pt idx="259">
                  <c:v>634.0</c:v>
                </c:pt>
                <c:pt idx="260">
                  <c:v>635.0</c:v>
                </c:pt>
                <c:pt idx="261">
                  <c:v>636.0</c:v>
                </c:pt>
                <c:pt idx="262">
                  <c:v>637.0</c:v>
                </c:pt>
                <c:pt idx="263">
                  <c:v>638.0</c:v>
                </c:pt>
                <c:pt idx="264">
                  <c:v>639.0</c:v>
                </c:pt>
                <c:pt idx="265">
                  <c:v>640.0</c:v>
                </c:pt>
                <c:pt idx="266">
                  <c:v>641.0</c:v>
                </c:pt>
                <c:pt idx="267">
                  <c:v>642.0</c:v>
                </c:pt>
                <c:pt idx="268">
                  <c:v>643.0</c:v>
                </c:pt>
                <c:pt idx="269">
                  <c:v>644.0</c:v>
                </c:pt>
                <c:pt idx="270">
                  <c:v>645.0</c:v>
                </c:pt>
                <c:pt idx="271">
                  <c:v>646.0</c:v>
                </c:pt>
                <c:pt idx="272">
                  <c:v>647.0</c:v>
                </c:pt>
                <c:pt idx="273">
                  <c:v>648.0</c:v>
                </c:pt>
                <c:pt idx="274">
                  <c:v>649.0</c:v>
                </c:pt>
                <c:pt idx="275">
                  <c:v>650.0</c:v>
                </c:pt>
              </c:numCache>
            </c:numRef>
          </c:xVal>
          <c:yVal>
            <c:numRef>
              <c:f>Sheet1!$B$2:$B$277</c:f>
              <c:numCache>
                <c:formatCode>General</c:formatCode>
                <c:ptCount val="276"/>
                <c:pt idx="0">
                  <c:v>500.066</c:v>
                </c:pt>
                <c:pt idx="1">
                  <c:v>535.076</c:v>
                </c:pt>
                <c:pt idx="2">
                  <c:v>565.085</c:v>
                </c:pt>
                <c:pt idx="3">
                  <c:v>480.061</c:v>
                </c:pt>
                <c:pt idx="4">
                  <c:v>510.069</c:v>
                </c:pt>
                <c:pt idx="5">
                  <c:v>535.076</c:v>
                </c:pt>
                <c:pt idx="6">
                  <c:v>455.055</c:v>
                </c:pt>
                <c:pt idx="7">
                  <c:v>550.08</c:v>
                </c:pt>
                <c:pt idx="8">
                  <c:v>445.052</c:v>
                </c:pt>
                <c:pt idx="9">
                  <c:v>450.054</c:v>
                </c:pt>
                <c:pt idx="10">
                  <c:v>440.051</c:v>
                </c:pt>
                <c:pt idx="11">
                  <c:v>505.068</c:v>
                </c:pt>
                <c:pt idx="12">
                  <c:v>390.04</c:v>
                </c:pt>
                <c:pt idx="13">
                  <c:v>455.055</c:v>
                </c:pt>
                <c:pt idx="14">
                  <c:v>440.051</c:v>
                </c:pt>
                <c:pt idx="15">
                  <c:v>495.065</c:v>
                </c:pt>
                <c:pt idx="16">
                  <c:v>360.034</c:v>
                </c:pt>
                <c:pt idx="17">
                  <c:v>395.041</c:v>
                </c:pt>
                <c:pt idx="18">
                  <c:v>405.043</c:v>
                </c:pt>
                <c:pt idx="19">
                  <c:v>440.051</c:v>
                </c:pt>
                <c:pt idx="20">
                  <c:v>375.037</c:v>
                </c:pt>
                <c:pt idx="21">
                  <c:v>375.037</c:v>
                </c:pt>
                <c:pt idx="22">
                  <c:v>450.054</c:v>
                </c:pt>
                <c:pt idx="23">
                  <c:v>380.038</c:v>
                </c:pt>
                <c:pt idx="24">
                  <c:v>450.054</c:v>
                </c:pt>
                <c:pt idx="25">
                  <c:v>445.052</c:v>
                </c:pt>
                <c:pt idx="26">
                  <c:v>410.045</c:v>
                </c:pt>
                <c:pt idx="27">
                  <c:v>450.054</c:v>
                </c:pt>
                <c:pt idx="28">
                  <c:v>375.037</c:v>
                </c:pt>
                <c:pt idx="29">
                  <c:v>400.042</c:v>
                </c:pt>
                <c:pt idx="30">
                  <c:v>540.077</c:v>
                </c:pt>
                <c:pt idx="31">
                  <c:v>595.094</c:v>
                </c:pt>
                <c:pt idx="32">
                  <c:v>415.046</c:v>
                </c:pt>
                <c:pt idx="33">
                  <c:v>425.048</c:v>
                </c:pt>
                <c:pt idx="34">
                  <c:v>390.04</c:v>
                </c:pt>
                <c:pt idx="35">
                  <c:v>495.065</c:v>
                </c:pt>
                <c:pt idx="36">
                  <c:v>485.062</c:v>
                </c:pt>
                <c:pt idx="37">
                  <c:v>650.112</c:v>
                </c:pt>
                <c:pt idx="38">
                  <c:v>600.095</c:v>
                </c:pt>
                <c:pt idx="39">
                  <c:v>725.139</c:v>
                </c:pt>
                <c:pt idx="40">
                  <c:v>830.182</c:v>
                </c:pt>
                <c:pt idx="41">
                  <c:v>800.17</c:v>
                </c:pt>
                <c:pt idx="42">
                  <c:v>630.105</c:v>
                </c:pt>
                <c:pt idx="43">
                  <c:v>750.149</c:v>
                </c:pt>
                <c:pt idx="44">
                  <c:v>785.163</c:v>
                </c:pt>
                <c:pt idx="45">
                  <c:v>565.085</c:v>
                </c:pt>
                <c:pt idx="46">
                  <c:v>505.068</c:v>
                </c:pt>
                <c:pt idx="47">
                  <c:v>435.05</c:v>
                </c:pt>
                <c:pt idx="48">
                  <c:v>400.042</c:v>
                </c:pt>
                <c:pt idx="49">
                  <c:v>520.072</c:v>
                </c:pt>
                <c:pt idx="50">
                  <c:v>445.052</c:v>
                </c:pt>
                <c:pt idx="51">
                  <c:v>440.051</c:v>
                </c:pt>
                <c:pt idx="52">
                  <c:v>405.043</c:v>
                </c:pt>
                <c:pt idx="53">
                  <c:v>455.055</c:v>
                </c:pt>
                <c:pt idx="54">
                  <c:v>380.038</c:v>
                </c:pt>
                <c:pt idx="55">
                  <c:v>390.04</c:v>
                </c:pt>
                <c:pt idx="56">
                  <c:v>430.049</c:v>
                </c:pt>
                <c:pt idx="57">
                  <c:v>440.051</c:v>
                </c:pt>
                <c:pt idx="58">
                  <c:v>625.103</c:v>
                </c:pt>
                <c:pt idx="59">
                  <c:v>375.037</c:v>
                </c:pt>
                <c:pt idx="60">
                  <c:v>580.089</c:v>
                </c:pt>
                <c:pt idx="61">
                  <c:v>470.059</c:v>
                </c:pt>
                <c:pt idx="62">
                  <c:v>650.112</c:v>
                </c:pt>
                <c:pt idx="63">
                  <c:v>530.074</c:v>
                </c:pt>
                <c:pt idx="64">
                  <c:v>485.062</c:v>
                </c:pt>
                <c:pt idx="65">
                  <c:v>475.06</c:v>
                </c:pt>
                <c:pt idx="66">
                  <c:v>455.055</c:v>
                </c:pt>
                <c:pt idx="67">
                  <c:v>585.091</c:v>
                </c:pt>
                <c:pt idx="68">
                  <c:v>525.073</c:v>
                </c:pt>
                <c:pt idx="69">
                  <c:v>550.08</c:v>
                </c:pt>
                <c:pt idx="70">
                  <c:v>665.117</c:v>
                </c:pt>
                <c:pt idx="71">
                  <c:v>735.143</c:v>
                </c:pt>
                <c:pt idx="72">
                  <c:v>745.1469999999994</c:v>
                </c:pt>
                <c:pt idx="73">
                  <c:v>765.155</c:v>
                </c:pt>
                <c:pt idx="74">
                  <c:v>765.155</c:v>
                </c:pt>
                <c:pt idx="75">
                  <c:v>850.191</c:v>
                </c:pt>
                <c:pt idx="76">
                  <c:v>850.191</c:v>
                </c:pt>
                <c:pt idx="77">
                  <c:v>880.205</c:v>
                </c:pt>
                <c:pt idx="78">
                  <c:v>1005.27</c:v>
                </c:pt>
                <c:pt idx="79">
                  <c:v>1135.34</c:v>
                </c:pt>
                <c:pt idx="80">
                  <c:v>1320.46</c:v>
                </c:pt>
                <c:pt idx="81">
                  <c:v>1400.52</c:v>
                </c:pt>
                <c:pt idx="82">
                  <c:v>1285.44</c:v>
                </c:pt>
                <c:pt idx="83">
                  <c:v>1455.56</c:v>
                </c:pt>
                <c:pt idx="84">
                  <c:v>1605.68</c:v>
                </c:pt>
                <c:pt idx="85">
                  <c:v>1840.9</c:v>
                </c:pt>
                <c:pt idx="86">
                  <c:v>1991.05</c:v>
                </c:pt>
                <c:pt idx="87">
                  <c:v>2221.31</c:v>
                </c:pt>
                <c:pt idx="88">
                  <c:v>2206.29</c:v>
                </c:pt>
                <c:pt idx="89">
                  <c:v>2466.61</c:v>
                </c:pt>
                <c:pt idx="90">
                  <c:v>2676.9</c:v>
                </c:pt>
                <c:pt idx="91">
                  <c:v>2716.95</c:v>
                </c:pt>
                <c:pt idx="92">
                  <c:v>3262.82</c:v>
                </c:pt>
                <c:pt idx="93">
                  <c:v>3317.91</c:v>
                </c:pt>
                <c:pt idx="94">
                  <c:v>3783.79</c:v>
                </c:pt>
                <c:pt idx="95">
                  <c:v>4114.48</c:v>
                </c:pt>
                <c:pt idx="96">
                  <c:v>4485.32</c:v>
                </c:pt>
                <c:pt idx="97">
                  <c:v>4771.02</c:v>
                </c:pt>
                <c:pt idx="98">
                  <c:v>5192.13</c:v>
                </c:pt>
                <c:pt idx="99">
                  <c:v>5487.96</c:v>
                </c:pt>
                <c:pt idx="100">
                  <c:v>5733.69</c:v>
                </c:pt>
                <c:pt idx="101">
                  <c:v>6280.43</c:v>
                </c:pt>
                <c:pt idx="102">
                  <c:v>6802.23</c:v>
                </c:pt>
                <c:pt idx="103">
                  <c:v>7113.37</c:v>
                </c:pt>
                <c:pt idx="104">
                  <c:v>7364.33</c:v>
                </c:pt>
                <c:pt idx="105">
                  <c:v>8534.23</c:v>
                </c:pt>
                <c:pt idx="106">
                  <c:v>8669.849999999971</c:v>
                </c:pt>
                <c:pt idx="107">
                  <c:v>9177.24</c:v>
                </c:pt>
                <c:pt idx="108">
                  <c:v>10011.5</c:v>
                </c:pt>
                <c:pt idx="109">
                  <c:v>10388.5</c:v>
                </c:pt>
                <c:pt idx="110">
                  <c:v>10489.0</c:v>
                </c:pt>
                <c:pt idx="111">
                  <c:v>10861.1</c:v>
                </c:pt>
                <c:pt idx="112">
                  <c:v>11932.6</c:v>
                </c:pt>
                <c:pt idx="113">
                  <c:v>12108.7</c:v>
                </c:pt>
                <c:pt idx="114">
                  <c:v>13039.8</c:v>
                </c:pt>
                <c:pt idx="115">
                  <c:v>13125.4</c:v>
                </c:pt>
                <c:pt idx="116">
                  <c:v>13875.7</c:v>
                </c:pt>
                <c:pt idx="117">
                  <c:v>14646.5</c:v>
                </c:pt>
                <c:pt idx="118">
                  <c:v>15281.5</c:v>
                </c:pt>
                <c:pt idx="119">
                  <c:v>15392.4</c:v>
                </c:pt>
                <c:pt idx="120">
                  <c:v>16592.5</c:v>
                </c:pt>
                <c:pt idx="121">
                  <c:v>16294.9</c:v>
                </c:pt>
                <c:pt idx="122">
                  <c:v>17091.9</c:v>
                </c:pt>
                <c:pt idx="123">
                  <c:v>18277.9</c:v>
                </c:pt>
                <c:pt idx="124">
                  <c:v>18363.7</c:v>
                </c:pt>
                <c:pt idx="125">
                  <c:v>19131.3</c:v>
                </c:pt>
                <c:pt idx="126">
                  <c:v>20000.2</c:v>
                </c:pt>
                <c:pt idx="127">
                  <c:v>20551.0</c:v>
                </c:pt>
                <c:pt idx="128">
                  <c:v>20773.4</c:v>
                </c:pt>
                <c:pt idx="129">
                  <c:v>21567.2</c:v>
                </c:pt>
                <c:pt idx="130">
                  <c:v>22118.5</c:v>
                </c:pt>
                <c:pt idx="131">
                  <c:v>22958.4</c:v>
                </c:pt>
                <c:pt idx="132">
                  <c:v>23616.4</c:v>
                </c:pt>
                <c:pt idx="133">
                  <c:v>23434.2</c:v>
                </c:pt>
                <c:pt idx="134">
                  <c:v>23732.9</c:v>
                </c:pt>
                <c:pt idx="135">
                  <c:v>24006.3</c:v>
                </c:pt>
                <c:pt idx="136">
                  <c:v>24786.2</c:v>
                </c:pt>
                <c:pt idx="137">
                  <c:v>25470.2</c:v>
                </c:pt>
                <c:pt idx="138">
                  <c:v>25227.0</c:v>
                </c:pt>
                <c:pt idx="139">
                  <c:v>25596.9</c:v>
                </c:pt>
                <c:pt idx="140">
                  <c:v>25490.5</c:v>
                </c:pt>
                <c:pt idx="141">
                  <c:v>26443.4</c:v>
                </c:pt>
                <c:pt idx="142">
                  <c:v>25728.6</c:v>
                </c:pt>
                <c:pt idx="143">
                  <c:v>26342.0</c:v>
                </c:pt>
                <c:pt idx="144">
                  <c:v>26636.0</c:v>
                </c:pt>
                <c:pt idx="145">
                  <c:v>26996.1</c:v>
                </c:pt>
                <c:pt idx="146">
                  <c:v>26620.8</c:v>
                </c:pt>
                <c:pt idx="147">
                  <c:v>27067.1</c:v>
                </c:pt>
                <c:pt idx="148">
                  <c:v>27163.4</c:v>
                </c:pt>
                <c:pt idx="149">
                  <c:v>25713.4</c:v>
                </c:pt>
                <c:pt idx="150">
                  <c:v>26027.7</c:v>
                </c:pt>
                <c:pt idx="151">
                  <c:v>25977.0</c:v>
                </c:pt>
                <c:pt idx="152">
                  <c:v>25987.1</c:v>
                </c:pt>
                <c:pt idx="153">
                  <c:v>26478.9</c:v>
                </c:pt>
                <c:pt idx="154">
                  <c:v>25419.5</c:v>
                </c:pt>
                <c:pt idx="155">
                  <c:v>25769.2</c:v>
                </c:pt>
                <c:pt idx="156">
                  <c:v>24983.8</c:v>
                </c:pt>
                <c:pt idx="157">
                  <c:v>25399.3</c:v>
                </c:pt>
                <c:pt idx="158">
                  <c:v>25318.2</c:v>
                </c:pt>
                <c:pt idx="159">
                  <c:v>24695.0</c:v>
                </c:pt>
                <c:pt idx="160">
                  <c:v>24538.0</c:v>
                </c:pt>
                <c:pt idx="161">
                  <c:v>24173.4</c:v>
                </c:pt>
                <c:pt idx="162">
                  <c:v>23105.2</c:v>
                </c:pt>
                <c:pt idx="163">
                  <c:v>23257.0</c:v>
                </c:pt>
                <c:pt idx="164">
                  <c:v>23464.6</c:v>
                </c:pt>
                <c:pt idx="165">
                  <c:v>22280.4</c:v>
                </c:pt>
                <c:pt idx="166">
                  <c:v>21835.3</c:v>
                </c:pt>
                <c:pt idx="167">
                  <c:v>21471.1</c:v>
                </c:pt>
                <c:pt idx="168">
                  <c:v>20945.3</c:v>
                </c:pt>
                <c:pt idx="169">
                  <c:v>20566.2</c:v>
                </c:pt>
                <c:pt idx="170">
                  <c:v>20444.9</c:v>
                </c:pt>
                <c:pt idx="171">
                  <c:v>19025.2</c:v>
                </c:pt>
                <c:pt idx="172">
                  <c:v>19540.4</c:v>
                </c:pt>
                <c:pt idx="173">
                  <c:v>19404.0</c:v>
                </c:pt>
                <c:pt idx="174">
                  <c:v>18146.6</c:v>
                </c:pt>
                <c:pt idx="175">
                  <c:v>17571.3</c:v>
                </c:pt>
                <c:pt idx="176">
                  <c:v>17823.6</c:v>
                </c:pt>
                <c:pt idx="177">
                  <c:v>16915.3</c:v>
                </c:pt>
                <c:pt idx="178">
                  <c:v>16965.8</c:v>
                </c:pt>
                <c:pt idx="179">
                  <c:v>16753.9</c:v>
                </c:pt>
                <c:pt idx="180">
                  <c:v>15624.3</c:v>
                </c:pt>
                <c:pt idx="181">
                  <c:v>15352.1</c:v>
                </c:pt>
                <c:pt idx="182">
                  <c:v>15402.5</c:v>
                </c:pt>
                <c:pt idx="183">
                  <c:v>14797.7</c:v>
                </c:pt>
                <c:pt idx="184">
                  <c:v>14409.7</c:v>
                </c:pt>
                <c:pt idx="185">
                  <c:v>14167.9</c:v>
                </c:pt>
                <c:pt idx="186">
                  <c:v>13649.1</c:v>
                </c:pt>
                <c:pt idx="187">
                  <c:v>13211.0</c:v>
                </c:pt>
                <c:pt idx="188">
                  <c:v>13221.1</c:v>
                </c:pt>
                <c:pt idx="189">
                  <c:v>12627.0</c:v>
                </c:pt>
                <c:pt idx="190">
                  <c:v>12521.3</c:v>
                </c:pt>
                <c:pt idx="191">
                  <c:v>11635.7</c:v>
                </c:pt>
                <c:pt idx="192">
                  <c:v>11605.5</c:v>
                </c:pt>
                <c:pt idx="193">
                  <c:v>10951.6</c:v>
                </c:pt>
                <c:pt idx="194">
                  <c:v>10750.5</c:v>
                </c:pt>
                <c:pt idx="195">
                  <c:v>10272.9</c:v>
                </c:pt>
                <c:pt idx="196">
                  <c:v>10403.6</c:v>
                </c:pt>
                <c:pt idx="197">
                  <c:v>10222.6</c:v>
                </c:pt>
                <c:pt idx="198">
                  <c:v>10132.1</c:v>
                </c:pt>
                <c:pt idx="199">
                  <c:v>9378.219999999987</c:v>
                </c:pt>
                <c:pt idx="200">
                  <c:v>8875.799999999987</c:v>
                </c:pt>
                <c:pt idx="201">
                  <c:v>8614.6</c:v>
                </c:pt>
                <c:pt idx="202">
                  <c:v>8318.28</c:v>
                </c:pt>
                <c:pt idx="203">
                  <c:v>7901.49</c:v>
                </c:pt>
                <c:pt idx="204">
                  <c:v>7605.28</c:v>
                </c:pt>
                <c:pt idx="205">
                  <c:v>7881.41</c:v>
                </c:pt>
                <c:pt idx="206">
                  <c:v>7655.48</c:v>
                </c:pt>
                <c:pt idx="207">
                  <c:v>7469.74</c:v>
                </c:pt>
                <c:pt idx="208">
                  <c:v>7284.02</c:v>
                </c:pt>
                <c:pt idx="209">
                  <c:v>6752.05</c:v>
                </c:pt>
                <c:pt idx="210">
                  <c:v>6240.29</c:v>
                </c:pt>
                <c:pt idx="211">
                  <c:v>6235.28</c:v>
                </c:pt>
                <c:pt idx="212">
                  <c:v>6461.03</c:v>
                </c:pt>
                <c:pt idx="213">
                  <c:v>5959.39</c:v>
                </c:pt>
                <c:pt idx="214">
                  <c:v>5683.54</c:v>
                </c:pt>
                <c:pt idx="215">
                  <c:v>5979.45</c:v>
                </c:pt>
                <c:pt idx="216">
                  <c:v>5603.3</c:v>
                </c:pt>
                <c:pt idx="217">
                  <c:v>5262.32</c:v>
                </c:pt>
                <c:pt idx="218">
                  <c:v>4876.29</c:v>
                </c:pt>
                <c:pt idx="219">
                  <c:v>5091.86</c:v>
                </c:pt>
                <c:pt idx="220">
                  <c:v>4901.35</c:v>
                </c:pt>
                <c:pt idx="221">
                  <c:v>4490.33</c:v>
                </c:pt>
                <c:pt idx="222">
                  <c:v>4665.76</c:v>
                </c:pt>
                <c:pt idx="223">
                  <c:v>4375.06</c:v>
                </c:pt>
                <c:pt idx="224">
                  <c:v>3828.88</c:v>
                </c:pt>
                <c:pt idx="225">
                  <c:v>4129.51</c:v>
                </c:pt>
                <c:pt idx="226">
                  <c:v>3959.15</c:v>
                </c:pt>
                <c:pt idx="227">
                  <c:v>3924.07</c:v>
                </c:pt>
                <c:pt idx="228">
                  <c:v>3658.54</c:v>
                </c:pt>
                <c:pt idx="229">
                  <c:v>3658.54</c:v>
                </c:pt>
                <c:pt idx="230">
                  <c:v>3332.94</c:v>
                </c:pt>
                <c:pt idx="231">
                  <c:v>3433.12</c:v>
                </c:pt>
                <c:pt idx="232">
                  <c:v>3207.72</c:v>
                </c:pt>
                <c:pt idx="233">
                  <c:v>2987.36</c:v>
                </c:pt>
                <c:pt idx="234">
                  <c:v>3027.43</c:v>
                </c:pt>
                <c:pt idx="235">
                  <c:v>2862.17</c:v>
                </c:pt>
                <c:pt idx="236">
                  <c:v>2772.03</c:v>
                </c:pt>
                <c:pt idx="237">
                  <c:v>2546.72</c:v>
                </c:pt>
                <c:pt idx="238">
                  <c:v>2666.88</c:v>
                </c:pt>
                <c:pt idx="239">
                  <c:v>2471.62</c:v>
                </c:pt>
                <c:pt idx="240">
                  <c:v>2501.66</c:v>
                </c:pt>
                <c:pt idx="241">
                  <c:v>2546.72</c:v>
                </c:pt>
                <c:pt idx="242">
                  <c:v>2291.39</c:v>
                </c:pt>
                <c:pt idx="243">
                  <c:v>2126.2</c:v>
                </c:pt>
                <c:pt idx="244">
                  <c:v>2116.19</c:v>
                </c:pt>
                <c:pt idx="245">
                  <c:v>2196.28</c:v>
                </c:pt>
                <c:pt idx="246">
                  <c:v>2086.15</c:v>
                </c:pt>
                <c:pt idx="247">
                  <c:v>1860.92</c:v>
                </c:pt>
                <c:pt idx="248">
                  <c:v>2041.1</c:v>
                </c:pt>
                <c:pt idx="249">
                  <c:v>1785.84</c:v>
                </c:pt>
                <c:pt idx="250">
                  <c:v>1745.81</c:v>
                </c:pt>
                <c:pt idx="251">
                  <c:v>1600.68</c:v>
                </c:pt>
                <c:pt idx="252">
                  <c:v>1555.64</c:v>
                </c:pt>
                <c:pt idx="253">
                  <c:v>1565.65</c:v>
                </c:pt>
                <c:pt idx="254">
                  <c:v>1570.65</c:v>
                </c:pt>
                <c:pt idx="255">
                  <c:v>1620.7</c:v>
                </c:pt>
                <c:pt idx="256">
                  <c:v>1535.62</c:v>
                </c:pt>
                <c:pt idx="257">
                  <c:v>1390.51</c:v>
                </c:pt>
                <c:pt idx="258">
                  <c:v>1280.43</c:v>
                </c:pt>
                <c:pt idx="259">
                  <c:v>1410.53</c:v>
                </c:pt>
                <c:pt idx="260">
                  <c:v>1220.39</c:v>
                </c:pt>
                <c:pt idx="261">
                  <c:v>1260.42</c:v>
                </c:pt>
                <c:pt idx="262">
                  <c:v>1240.41</c:v>
                </c:pt>
                <c:pt idx="263">
                  <c:v>1035.28</c:v>
                </c:pt>
                <c:pt idx="264">
                  <c:v>1175.37</c:v>
                </c:pt>
                <c:pt idx="265">
                  <c:v>1080.31</c:v>
                </c:pt>
                <c:pt idx="266">
                  <c:v>1025.28</c:v>
                </c:pt>
                <c:pt idx="267">
                  <c:v>1060.3</c:v>
                </c:pt>
                <c:pt idx="268">
                  <c:v>1030.28</c:v>
                </c:pt>
                <c:pt idx="269">
                  <c:v>925.227</c:v>
                </c:pt>
                <c:pt idx="270">
                  <c:v>990.26</c:v>
                </c:pt>
                <c:pt idx="271">
                  <c:v>865.198</c:v>
                </c:pt>
                <c:pt idx="272">
                  <c:v>885.208</c:v>
                </c:pt>
                <c:pt idx="273">
                  <c:v>930.229</c:v>
                </c:pt>
                <c:pt idx="274">
                  <c:v>825.18</c:v>
                </c:pt>
                <c:pt idx="275">
                  <c:v>875.203</c:v>
                </c:pt>
              </c:numCache>
            </c:numRef>
          </c:yVal>
          <c:smooth val="1"/>
        </c:ser>
        <c:ser>
          <c:idx val="1"/>
          <c:order val="1"/>
          <c:tx>
            <c:v>Bound PRODAN</c:v>
          </c:tx>
          <c:spPr>
            <a:ln w="57150" cmpd="sng"/>
          </c:spPr>
          <c:marker>
            <c:symbol val="none"/>
          </c:marker>
          <c:xVal>
            <c:numRef>
              <c:f>Sheet1!$A$2:$A$277</c:f>
              <c:numCache>
                <c:formatCode>General</c:formatCode>
                <c:ptCount val="276"/>
                <c:pt idx="0">
                  <c:v>375.0</c:v>
                </c:pt>
                <c:pt idx="1">
                  <c:v>376.0</c:v>
                </c:pt>
                <c:pt idx="2">
                  <c:v>377.0</c:v>
                </c:pt>
                <c:pt idx="3">
                  <c:v>378.0</c:v>
                </c:pt>
                <c:pt idx="4">
                  <c:v>379.0</c:v>
                </c:pt>
                <c:pt idx="5">
                  <c:v>380.0</c:v>
                </c:pt>
                <c:pt idx="6">
                  <c:v>381.0</c:v>
                </c:pt>
                <c:pt idx="7">
                  <c:v>382.0</c:v>
                </c:pt>
                <c:pt idx="8">
                  <c:v>383.0</c:v>
                </c:pt>
                <c:pt idx="9">
                  <c:v>384.0</c:v>
                </c:pt>
                <c:pt idx="10">
                  <c:v>385.0</c:v>
                </c:pt>
                <c:pt idx="11">
                  <c:v>386.0</c:v>
                </c:pt>
                <c:pt idx="12">
                  <c:v>387.0</c:v>
                </c:pt>
                <c:pt idx="13">
                  <c:v>388.0</c:v>
                </c:pt>
                <c:pt idx="14">
                  <c:v>389.0</c:v>
                </c:pt>
                <c:pt idx="15">
                  <c:v>390.0</c:v>
                </c:pt>
                <c:pt idx="16">
                  <c:v>391.0</c:v>
                </c:pt>
                <c:pt idx="17">
                  <c:v>392.0</c:v>
                </c:pt>
                <c:pt idx="18">
                  <c:v>393.0</c:v>
                </c:pt>
                <c:pt idx="19">
                  <c:v>394.0</c:v>
                </c:pt>
                <c:pt idx="20">
                  <c:v>395.0</c:v>
                </c:pt>
                <c:pt idx="21">
                  <c:v>396.0</c:v>
                </c:pt>
                <c:pt idx="22">
                  <c:v>397.0</c:v>
                </c:pt>
                <c:pt idx="23">
                  <c:v>398.0</c:v>
                </c:pt>
                <c:pt idx="24">
                  <c:v>399.0</c:v>
                </c:pt>
                <c:pt idx="25">
                  <c:v>400.0</c:v>
                </c:pt>
                <c:pt idx="26">
                  <c:v>401.0</c:v>
                </c:pt>
                <c:pt idx="27">
                  <c:v>402.0</c:v>
                </c:pt>
                <c:pt idx="28">
                  <c:v>403.0</c:v>
                </c:pt>
                <c:pt idx="29">
                  <c:v>404.0</c:v>
                </c:pt>
                <c:pt idx="30">
                  <c:v>405.0</c:v>
                </c:pt>
                <c:pt idx="31">
                  <c:v>406.0</c:v>
                </c:pt>
                <c:pt idx="32">
                  <c:v>407.0</c:v>
                </c:pt>
                <c:pt idx="33">
                  <c:v>408.0</c:v>
                </c:pt>
                <c:pt idx="34">
                  <c:v>409.0</c:v>
                </c:pt>
                <c:pt idx="35">
                  <c:v>410.0</c:v>
                </c:pt>
                <c:pt idx="36">
                  <c:v>411.0</c:v>
                </c:pt>
                <c:pt idx="37">
                  <c:v>412.0</c:v>
                </c:pt>
                <c:pt idx="38">
                  <c:v>413.0</c:v>
                </c:pt>
                <c:pt idx="39">
                  <c:v>414.0</c:v>
                </c:pt>
                <c:pt idx="40">
                  <c:v>415.0</c:v>
                </c:pt>
                <c:pt idx="41">
                  <c:v>416.0</c:v>
                </c:pt>
                <c:pt idx="42">
                  <c:v>417.0</c:v>
                </c:pt>
                <c:pt idx="43">
                  <c:v>418.0</c:v>
                </c:pt>
                <c:pt idx="44">
                  <c:v>419.0</c:v>
                </c:pt>
                <c:pt idx="45">
                  <c:v>420.0</c:v>
                </c:pt>
                <c:pt idx="46">
                  <c:v>421.0</c:v>
                </c:pt>
                <c:pt idx="47">
                  <c:v>422.0</c:v>
                </c:pt>
                <c:pt idx="48">
                  <c:v>423.0</c:v>
                </c:pt>
                <c:pt idx="49">
                  <c:v>424.0</c:v>
                </c:pt>
                <c:pt idx="50">
                  <c:v>425.0</c:v>
                </c:pt>
                <c:pt idx="51">
                  <c:v>426.0</c:v>
                </c:pt>
                <c:pt idx="52">
                  <c:v>427.0</c:v>
                </c:pt>
                <c:pt idx="53">
                  <c:v>428.0</c:v>
                </c:pt>
                <c:pt idx="54">
                  <c:v>429.0</c:v>
                </c:pt>
                <c:pt idx="55">
                  <c:v>430.0</c:v>
                </c:pt>
                <c:pt idx="56">
                  <c:v>431.0</c:v>
                </c:pt>
                <c:pt idx="57">
                  <c:v>432.0</c:v>
                </c:pt>
                <c:pt idx="58">
                  <c:v>433.0</c:v>
                </c:pt>
                <c:pt idx="59">
                  <c:v>434.0</c:v>
                </c:pt>
                <c:pt idx="60">
                  <c:v>435.0</c:v>
                </c:pt>
                <c:pt idx="61">
                  <c:v>436.0</c:v>
                </c:pt>
                <c:pt idx="62">
                  <c:v>437.0</c:v>
                </c:pt>
                <c:pt idx="63">
                  <c:v>438.0</c:v>
                </c:pt>
                <c:pt idx="64">
                  <c:v>439.0</c:v>
                </c:pt>
                <c:pt idx="65">
                  <c:v>440.0</c:v>
                </c:pt>
                <c:pt idx="66">
                  <c:v>441.0</c:v>
                </c:pt>
                <c:pt idx="67">
                  <c:v>442.0</c:v>
                </c:pt>
                <c:pt idx="68">
                  <c:v>443.0</c:v>
                </c:pt>
                <c:pt idx="69">
                  <c:v>444.0</c:v>
                </c:pt>
                <c:pt idx="70">
                  <c:v>445.0</c:v>
                </c:pt>
                <c:pt idx="71">
                  <c:v>446.0</c:v>
                </c:pt>
                <c:pt idx="72">
                  <c:v>447.0</c:v>
                </c:pt>
                <c:pt idx="73">
                  <c:v>448.0</c:v>
                </c:pt>
                <c:pt idx="74">
                  <c:v>449.0</c:v>
                </c:pt>
                <c:pt idx="75">
                  <c:v>450.0</c:v>
                </c:pt>
                <c:pt idx="76">
                  <c:v>451.0</c:v>
                </c:pt>
                <c:pt idx="77">
                  <c:v>452.0</c:v>
                </c:pt>
                <c:pt idx="78">
                  <c:v>453.0</c:v>
                </c:pt>
                <c:pt idx="79">
                  <c:v>454.0</c:v>
                </c:pt>
                <c:pt idx="80">
                  <c:v>455.0</c:v>
                </c:pt>
                <c:pt idx="81">
                  <c:v>456.0</c:v>
                </c:pt>
                <c:pt idx="82">
                  <c:v>457.0</c:v>
                </c:pt>
                <c:pt idx="83">
                  <c:v>458.0</c:v>
                </c:pt>
                <c:pt idx="84">
                  <c:v>459.0</c:v>
                </c:pt>
                <c:pt idx="85">
                  <c:v>460.0</c:v>
                </c:pt>
                <c:pt idx="86">
                  <c:v>461.0</c:v>
                </c:pt>
                <c:pt idx="87">
                  <c:v>462.0</c:v>
                </c:pt>
                <c:pt idx="88">
                  <c:v>463.0</c:v>
                </c:pt>
                <c:pt idx="89">
                  <c:v>464.0</c:v>
                </c:pt>
                <c:pt idx="90">
                  <c:v>465.0</c:v>
                </c:pt>
                <c:pt idx="91">
                  <c:v>466.0</c:v>
                </c:pt>
                <c:pt idx="92">
                  <c:v>467.0</c:v>
                </c:pt>
                <c:pt idx="93">
                  <c:v>468.0</c:v>
                </c:pt>
                <c:pt idx="94">
                  <c:v>469.0</c:v>
                </c:pt>
                <c:pt idx="95">
                  <c:v>470.0</c:v>
                </c:pt>
                <c:pt idx="96">
                  <c:v>471.0</c:v>
                </c:pt>
                <c:pt idx="97">
                  <c:v>472.0</c:v>
                </c:pt>
                <c:pt idx="98">
                  <c:v>473.0</c:v>
                </c:pt>
                <c:pt idx="99">
                  <c:v>474.0</c:v>
                </c:pt>
                <c:pt idx="100">
                  <c:v>475.0</c:v>
                </c:pt>
                <c:pt idx="101">
                  <c:v>476.0</c:v>
                </c:pt>
                <c:pt idx="102">
                  <c:v>477.0</c:v>
                </c:pt>
                <c:pt idx="103">
                  <c:v>478.0</c:v>
                </c:pt>
                <c:pt idx="104">
                  <c:v>479.0</c:v>
                </c:pt>
                <c:pt idx="105">
                  <c:v>480.0</c:v>
                </c:pt>
                <c:pt idx="106">
                  <c:v>481.0</c:v>
                </c:pt>
                <c:pt idx="107">
                  <c:v>482.0</c:v>
                </c:pt>
                <c:pt idx="108">
                  <c:v>483.0</c:v>
                </c:pt>
                <c:pt idx="109">
                  <c:v>484.0</c:v>
                </c:pt>
                <c:pt idx="110">
                  <c:v>485.0</c:v>
                </c:pt>
                <c:pt idx="111">
                  <c:v>486.0</c:v>
                </c:pt>
                <c:pt idx="112">
                  <c:v>487.0</c:v>
                </c:pt>
                <c:pt idx="113">
                  <c:v>488.0</c:v>
                </c:pt>
                <c:pt idx="114">
                  <c:v>489.0</c:v>
                </c:pt>
                <c:pt idx="115">
                  <c:v>490.0</c:v>
                </c:pt>
                <c:pt idx="116">
                  <c:v>491.0</c:v>
                </c:pt>
                <c:pt idx="117">
                  <c:v>492.0</c:v>
                </c:pt>
                <c:pt idx="118">
                  <c:v>493.0</c:v>
                </c:pt>
                <c:pt idx="119">
                  <c:v>494.0</c:v>
                </c:pt>
                <c:pt idx="120">
                  <c:v>495.0</c:v>
                </c:pt>
                <c:pt idx="121">
                  <c:v>496.0</c:v>
                </c:pt>
                <c:pt idx="122">
                  <c:v>497.0</c:v>
                </c:pt>
                <c:pt idx="123">
                  <c:v>498.0</c:v>
                </c:pt>
                <c:pt idx="124">
                  <c:v>499.0</c:v>
                </c:pt>
                <c:pt idx="125">
                  <c:v>500.0</c:v>
                </c:pt>
                <c:pt idx="126">
                  <c:v>501.0</c:v>
                </c:pt>
                <c:pt idx="127">
                  <c:v>502.0</c:v>
                </c:pt>
                <c:pt idx="128">
                  <c:v>503.0</c:v>
                </c:pt>
                <c:pt idx="129">
                  <c:v>504.0</c:v>
                </c:pt>
                <c:pt idx="130">
                  <c:v>505.0</c:v>
                </c:pt>
                <c:pt idx="131">
                  <c:v>506.0</c:v>
                </c:pt>
                <c:pt idx="132">
                  <c:v>507.0</c:v>
                </c:pt>
                <c:pt idx="133">
                  <c:v>508.0</c:v>
                </c:pt>
                <c:pt idx="134">
                  <c:v>509.0</c:v>
                </c:pt>
                <c:pt idx="135">
                  <c:v>510.0</c:v>
                </c:pt>
                <c:pt idx="136">
                  <c:v>511.0</c:v>
                </c:pt>
                <c:pt idx="137">
                  <c:v>512.0</c:v>
                </c:pt>
                <c:pt idx="138">
                  <c:v>513.0</c:v>
                </c:pt>
                <c:pt idx="139">
                  <c:v>514.0</c:v>
                </c:pt>
                <c:pt idx="140">
                  <c:v>515.0</c:v>
                </c:pt>
                <c:pt idx="141">
                  <c:v>516.0</c:v>
                </c:pt>
                <c:pt idx="142">
                  <c:v>517.0</c:v>
                </c:pt>
                <c:pt idx="143">
                  <c:v>518.0</c:v>
                </c:pt>
                <c:pt idx="144">
                  <c:v>519.0</c:v>
                </c:pt>
                <c:pt idx="145">
                  <c:v>520.0</c:v>
                </c:pt>
                <c:pt idx="146">
                  <c:v>521.0</c:v>
                </c:pt>
                <c:pt idx="147">
                  <c:v>522.0</c:v>
                </c:pt>
                <c:pt idx="148">
                  <c:v>523.0</c:v>
                </c:pt>
                <c:pt idx="149">
                  <c:v>524.0</c:v>
                </c:pt>
                <c:pt idx="150">
                  <c:v>525.0</c:v>
                </c:pt>
                <c:pt idx="151">
                  <c:v>526.0</c:v>
                </c:pt>
                <c:pt idx="152">
                  <c:v>527.0</c:v>
                </c:pt>
                <c:pt idx="153">
                  <c:v>528.0</c:v>
                </c:pt>
                <c:pt idx="154">
                  <c:v>529.0</c:v>
                </c:pt>
                <c:pt idx="155">
                  <c:v>530.0</c:v>
                </c:pt>
                <c:pt idx="156">
                  <c:v>531.0</c:v>
                </c:pt>
                <c:pt idx="157">
                  <c:v>532.0</c:v>
                </c:pt>
                <c:pt idx="158">
                  <c:v>533.0</c:v>
                </c:pt>
                <c:pt idx="159">
                  <c:v>534.0</c:v>
                </c:pt>
                <c:pt idx="160">
                  <c:v>535.0</c:v>
                </c:pt>
                <c:pt idx="161">
                  <c:v>536.0</c:v>
                </c:pt>
                <c:pt idx="162">
                  <c:v>537.0</c:v>
                </c:pt>
                <c:pt idx="163">
                  <c:v>538.0</c:v>
                </c:pt>
                <c:pt idx="164">
                  <c:v>539.0</c:v>
                </c:pt>
                <c:pt idx="165">
                  <c:v>540.0</c:v>
                </c:pt>
                <c:pt idx="166">
                  <c:v>541.0</c:v>
                </c:pt>
                <c:pt idx="167">
                  <c:v>542.0</c:v>
                </c:pt>
                <c:pt idx="168">
                  <c:v>543.0</c:v>
                </c:pt>
                <c:pt idx="169">
                  <c:v>544.0</c:v>
                </c:pt>
                <c:pt idx="170">
                  <c:v>545.0</c:v>
                </c:pt>
                <c:pt idx="171">
                  <c:v>546.0</c:v>
                </c:pt>
                <c:pt idx="172">
                  <c:v>547.0</c:v>
                </c:pt>
                <c:pt idx="173">
                  <c:v>548.0</c:v>
                </c:pt>
                <c:pt idx="174">
                  <c:v>549.0</c:v>
                </c:pt>
                <c:pt idx="175">
                  <c:v>550.0</c:v>
                </c:pt>
                <c:pt idx="176">
                  <c:v>551.0</c:v>
                </c:pt>
                <c:pt idx="177">
                  <c:v>552.0</c:v>
                </c:pt>
                <c:pt idx="178">
                  <c:v>553.0</c:v>
                </c:pt>
                <c:pt idx="179">
                  <c:v>554.0</c:v>
                </c:pt>
                <c:pt idx="180">
                  <c:v>555.0</c:v>
                </c:pt>
                <c:pt idx="181">
                  <c:v>556.0</c:v>
                </c:pt>
                <c:pt idx="182">
                  <c:v>557.0</c:v>
                </c:pt>
                <c:pt idx="183">
                  <c:v>558.0</c:v>
                </c:pt>
                <c:pt idx="184">
                  <c:v>559.0</c:v>
                </c:pt>
                <c:pt idx="185">
                  <c:v>560.0</c:v>
                </c:pt>
                <c:pt idx="186">
                  <c:v>561.0</c:v>
                </c:pt>
                <c:pt idx="187">
                  <c:v>562.0</c:v>
                </c:pt>
                <c:pt idx="188">
                  <c:v>563.0</c:v>
                </c:pt>
                <c:pt idx="189">
                  <c:v>564.0</c:v>
                </c:pt>
                <c:pt idx="190">
                  <c:v>565.0</c:v>
                </c:pt>
                <c:pt idx="191">
                  <c:v>566.0</c:v>
                </c:pt>
                <c:pt idx="192">
                  <c:v>567.0</c:v>
                </c:pt>
                <c:pt idx="193">
                  <c:v>568.0</c:v>
                </c:pt>
                <c:pt idx="194">
                  <c:v>569.0</c:v>
                </c:pt>
                <c:pt idx="195">
                  <c:v>570.0</c:v>
                </c:pt>
                <c:pt idx="196">
                  <c:v>571.0</c:v>
                </c:pt>
                <c:pt idx="197">
                  <c:v>572.0</c:v>
                </c:pt>
                <c:pt idx="198">
                  <c:v>573.0</c:v>
                </c:pt>
                <c:pt idx="199">
                  <c:v>574.0</c:v>
                </c:pt>
                <c:pt idx="200">
                  <c:v>575.0</c:v>
                </c:pt>
                <c:pt idx="201">
                  <c:v>576.0</c:v>
                </c:pt>
                <c:pt idx="202">
                  <c:v>577.0</c:v>
                </c:pt>
                <c:pt idx="203">
                  <c:v>578.0</c:v>
                </c:pt>
                <c:pt idx="204">
                  <c:v>579.0</c:v>
                </c:pt>
                <c:pt idx="205">
                  <c:v>580.0</c:v>
                </c:pt>
                <c:pt idx="206">
                  <c:v>581.0</c:v>
                </c:pt>
                <c:pt idx="207">
                  <c:v>582.0</c:v>
                </c:pt>
                <c:pt idx="208">
                  <c:v>583.0</c:v>
                </c:pt>
                <c:pt idx="209">
                  <c:v>584.0</c:v>
                </c:pt>
                <c:pt idx="210">
                  <c:v>585.0</c:v>
                </c:pt>
                <c:pt idx="211">
                  <c:v>586.0</c:v>
                </c:pt>
                <c:pt idx="212">
                  <c:v>587.0</c:v>
                </c:pt>
                <c:pt idx="213">
                  <c:v>588.0</c:v>
                </c:pt>
                <c:pt idx="214">
                  <c:v>589.0</c:v>
                </c:pt>
                <c:pt idx="215">
                  <c:v>590.0</c:v>
                </c:pt>
                <c:pt idx="216">
                  <c:v>591.0</c:v>
                </c:pt>
                <c:pt idx="217">
                  <c:v>592.0</c:v>
                </c:pt>
                <c:pt idx="218">
                  <c:v>593.0</c:v>
                </c:pt>
                <c:pt idx="219">
                  <c:v>594.0</c:v>
                </c:pt>
                <c:pt idx="220">
                  <c:v>595.0</c:v>
                </c:pt>
                <c:pt idx="221">
                  <c:v>596.0</c:v>
                </c:pt>
                <c:pt idx="222">
                  <c:v>597.0</c:v>
                </c:pt>
                <c:pt idx="223">
                  <c:v>598.0</c:v>
                </c:pt>
                <c:pt idx="224">
                  <c:v>599.0</c:v>
                </c:pt>
                <c:pt idx="225">
                  <c:v>600.0</c:v>
                </c:pt>
                <c:pt idx="226">
                  <c:v>601.0</c:v>
                </c:pt>
                <c:pt idx="227">
                  <c:v>602.0</c:v>
                </c:pt>
                <c:pt idx="228">
                  <c:v>603.0</c:v>
                </c:pt>
                <c:pt idx="229">
                  <c:v>604.0</c:v>
                </c:pt>
                <c:pt idx="230">
                  <c:v>605.0</c:v>
                </c:pt>
                <c:pt idx="231">
                  <c:v>606.0</c:v>
                </c:pt>
                <c:pt idx="232">
                  <c:v>607.0</c:v>
                </c:pt>
                <c:pt idx="233">
                  <c:v>608.0</c:v>
                </c:pt>
                <c:pt idx="234">
                  <c:v>609.0</c:v>
                </c:pt>
                <c:pt idx="235">
                  <c:v>610.0</c:v>
                </c:pt>
                <c:pt idx="236">
                  <c:v>611.0</c:v>
                </c:pt>
                <c:pt idx="237">
                  <c:v>612.0</c:v>
                </c:pt>
                <c:pt idx="238">
                  <c:v>613.0</c:v>
                </c:pt>
                <c:pt idx="239">
                  <c:v>614.0</c:v>
                </c:pt>
                <c:pt idx="240">
                  <c:v>615.0</c:v>
                </c:pt>
                <c:pt idx="241">
                  <c:v>616.0</c:v>
                </c:pt>
                <c:pt idx="242">
                  <c:v>617.0</c:v>
                </c:pt>
                <c:pt idx="243">
                  <c:v>618.0</c:v>
                </c:pt>
                <c:pt idx="244">
                  <c:v>619.0</c:v>
                </c:pt>
                <c:pt idx="245">
                  <c:v>620.0</c:v>
                </c:pt>
                <c:pt idx="246">
                  <c:v>621.0</c:v>
                </c:pt>
                <c:pt idx="247">
                  <c:v>622.0</c:v>
                </c:pt>
                <c:pt idx="248">
                  <c:v>623.0</c:v>
                </c:pt>
                <c:pt idx="249">
                  <c:v>624.0</c:v>
                </c:pt>
                <c:pt idx="250">
                  <c:v>625.0</c:v>
                </c:pt>
                <c:pt idx="251">
                  <c:v>626.0</c:v>
                </c:pt>
                <c:pt idx="252">
                  <c:v>627.0</c:v>
                </c:pt>
                <c:pt idx="253">
                  <c:v>628.0</c:v>
                </c:pt>
                <c:pt idx="254">
                  <c:v>629.0</c:v>
                </c:pt>
                <c:pt idx="255">
                  <c:v>630.0</c:v>
                </c:pt>
                <c:pt idx="256">
                  <c:v>631.0</c:v>
                </c:pt>
                <c:pt idx="257">
                  <c:v>632.0</c:v>
                </c:pt>
                <c:pt idx="258">
                  <c:v>633.0</c:v>
                </c:pt>
                <c:pt idx="259">
                  <c:v>634.0</c:v>
                </c:pt>
                <c:pt idx="260">
                  <c:v>635.0</c:v>
                </c:pt>
                <c:pt idx="261">
                  <c:v>636.0</c:v>
                </c:pt>
                <c:pt idx="262">
                  <c:v>637.0</c:v>
                </c:pt>
                <c:pt idx="263">
                  <c:v>638.0</c:v>
                </c:pt>
                <c:pt idx="264">
                  <c:v>639.0</c:v>
                </c:pt>
                <c:pt idx="265">
                  <c:v>640.0</c:v>
                </c:pt>
                <c:pt idx="266">
                  <c:v>641.0</c:v>
                </c:pt>
                <c:pt idx="267">
                  <c:v>642.0</c:v>
                </c:pt>
                <c:pt idx="268">
                  <c:v>643.0</c:v>
                </c:pt>
                <c:pt idx="269">
                  <c:v>644.0</c:v>
                </c:pt>
                <c:pt idx="270">
                  <c:v>645.0</c:v>
                </c:pt>
                <c:pt idx="271">
                  <c:v>646.0</c:v>
                </c:pt>
                <c:pt idx="272">
                  <c:v>647.0</c:v>
                </c:pt>
                <c:pt idx="273">
                  <c:v>648.0</c:v>
                </c:pt>
                <c:pt idx="274">
                  <c:v>649.0</c:v>
                </c:pt>
                <c:pt idx="275">
                  <c:v>650.0</c:v>
                </c:pt>
              </c:numCache>
            </c:numRef>
          </c:xVal>
          <c:yVal>
            <c:numRef>
              <c:f>Sheet1!$C$2:$C$277</c:f>
              <c:numCache>
                <c:formatCode>General</c:formatCode>
                <c:ptCount val="276"/>
                <c:pt idx="0">
                  <c:v>2271.37</c:v>
                </c:pt>
                <c:pt idx="1">
                  <c:v>2111.18</c:v>
                </c:pt>
                <c:pt idx="2">
                  <c:v>2156.23</c:v>
                </c:pt>
                <c:pt idx="3">
                  <c:v>2106.17</c:v>
                </c:pt>
                <c:pt idx="4">
                  <c:v>2011.07</c:v>
                </c:pt>
                <c:pt idx="5">
                  <c:v>1956.01</c:v>
                </c:pt>
                <c:pt idx="6">
                  <c:v>1770.83</c:v>
                </c:pt>
                <c:pt idx="7">
                  <c:v>1835.89</c:v>
                </c:pt>
                <c:pt idx="8">
                  <c:v>1890.95</c:v>
                </c:pt>
                <c:pt idx="9">
                  <c:v>1735.8</c:v>
                </c:pt>
                <c:pt idx="10">
                  <c:v>1760.82</c:v>
                </c:pt>
                <c:pt idx="11">
                  <c:v>1705.77</c:v>
                </c:pt>
                <c:pt idx="12">
                  <c:v>1705.77</c:v>
                </c:pt>
                <c:pt idx="13">
                  <c:v>1800.86</c:v>
                </c:pt>
                <c:pt idx="14">
                  <c:v>1540.63</c:v>
                </c:pt>
                <c:pt idx="15">
                  <c:v>1680.75</c:v>
                </c:pt>
                <c:pt idx="16">
                  <c:v>1645.72</c:v>
                </c:pt>
                <c:pt idx="17">
                  <c:v>1490.59</c:v>
                </c:pt>
                <c:pt idx="18">
                  <c:v>1760.82</c:v>
                </c:pt>
                <c:pt idx="19">
                  <c:v>1870.93</c:v>
                </c:pt>
                <c:pt idx="20">
                  <c:v>1670.74</c:v>
                </c:pt>
                <c:pt idx="21">
                  <c:v>1795.85</c:v>
                </c:pt>
                <c:pt idx="22">
                  <c:v>1800.86</c:v>
                </c:pt>
                <c:pt idx="23">
                  <c:v>2081.15</c:v>
                </c:pt>
                <c:pt idx="24">
                  <c:v>1795.85</c:v>
                </c:pt>
                <c:pt idx="25">
                  <c:v>2171.25</c:v>
                </c:pt>
                <c:pt idx="26">
                  <c:v>2071.14</c:v>
                </c:pt>
                <c:pt idx="27">
                  <c:v>2136.21</c:v>
                </c:pt>
                <c:pt idx="28">
                  <c:v>2266.36</c:v>
                </c:pt>
                <c:pt idx="29">
                  <c:v>2621.82</c:v>
                </c:pt>
                <c:pt idx="30">
                  <c:v>2456.6</c:v>
                </c:pt>
                <c:pt idx="31">
                  <c:v>2842.14</c:v>
                </c:pt>
                <c:pt idx="32">
                  <c:v>3112.56</c:v>
                </c:pt>
                <c:pt idx="33">
                  <c:v>3227.76</c:v>
                </c:pt>
                <c:pt idx="34">
                  <c:v>3493.23</c:v>
                </c:pt>
                <c:pt idx="35">
                  <c:v>3508.26</c:v>
                </c:pt>
                <c:pt idx="36">
                  <c:v>3788.8</c:v>
                </c:pt>
                <c:pt idx="37">
                  <c:v>3924.07</c:v>
                </c:pt>
                <c:pt idx="38">
                  <c:v>4375.06</c:v>
                </c:pt>
                <c:pt idx="39">
                  <c:v>4485.32</c:v>
                </c:pt>
                <c:pt idx="40">
                  <c:v>4821.15</c:v>
                </c:pt>
                <c:pt idx="41">
                  <c:v>5362.6</c:v>
                </c:pt>
                <c:pt idx="42">
                  <c:v>5573.21</c:v>
                </c:pt>
                <c:pt idx="43">
                  <c:v>5648.44</c:v>
                </c:pt>
                <c:pt idx="44">
                  <c:v>6134.95</c:v>
                </c:pt>
                <c:pt idx="45">
                  <c:v>6420.9</c:v>
                </c:pt>
                <c:pt idx="46">
                  <c:v>6501.17</c:v>
                </c:pt>
                <c:pt idx="47">
                  <c:v>6902.59</c:v>
                </c:pt>
                <c:pt idx="48">
                  <c:v>7469.74</c:v>
                </c:pt>
                <c:pt idx="49">
                  <c:v>7911.53</c:v>
                </c:pt>
                <c:pt idx="50">
                  <c:v>7956.72</c:v>
                </c:pt>
                <c:pt idx="51">
                  <c:v>8268.059999999959</c:v>
                </c:pt>
                <c:pt idx="52">
                  <c:v>8403.65</c:v>
                </c:pt>
                <c:pt idx="53">
                  <c:v>9232.5</c:v>
                </c:pt>
                <c:pt idx="54">
                  <c:v>10081.8</c:v>
                </c:pt>
                <c:pt idx="55">
                  <c:v>9951.139999999989</c:v>
                </c:pt>
                <c:pt idx="56">
                  <c:v>10056.7</c:v>
                </c:pt>
                <c:pt idx="57">
                  <c:v>11218.2</c:v>
                </c:pt>
                <c:pt idx="58">
                  <c:v>11454.6</c:v>
                </c:pt>
                <c:pt idx="59">
                  <c:v>12159.0</c:v>
                </c:pt>
                <c:pt idx="60">
                  <c:v>12944.2</c:v>
                </c:pt>
                <c:pt idx="61">
                  <c:v>13044.9</c:v>
                </c:pt>
                <c:pt idx="62">
                  <c:v>12944.2</c:v>
                </c:pt>
                <c:pt idx="63">
                  <c:v>14132.6</c:v>
                </c:pt>
                <c:pt idx="64">
                  <c:v>14288.8</c:v>
                </c:pt>
                <c:pt idx="65">
                  <c:v>15241.2</c:v>
                </c:pt>
                <c:pt idx="66">
                  <c:v>15392.4</c:v>
                </c:pt>
                <c:pt idx="67">
                  <c:v>15291.6</c:v>
                </c:pt>
                <c:pt idx="68">
                  <c:v>15952.0</c:v>
                </c:pt>
                <c:pt idx="69">
                  <c:v>16683.3</c:v>
                </c:pt>
                <c:pt idx="70">
                  <c:v>16764.0</c:v>
                </c:pt>
                <c:pt idx="71">
                  <c:v>17677.2</c:v>
                </c:pt>
                <c:pt idx="72">
                  <c:v>17752.9</c:v>
                </c:pt>
                <c:pt idx="73">
                  <c:v>18116.4</c:v>
                </c:pt>
                <c:pt idx="74">
                  <c:v>18106.3</c:v>
                </c:pt>
                <c:pt idx="75">
                  <c:v>18803.0</c:v>
                </c:pt>
                <c:pt idx="76">
                  <c:v>18368.8</c:v>
                </c:pt>
                <c:pt idx="77">
                  <c:v>18525.3</c:v>
                </c:pt>
                <c:pt idx="78">
                  <c:v>19126.2</c:v>
                </c:pt>
                <c:pt idx="79">
                  <c:v>19060.6</c:v>
                </c:pt>
                <c:pt idx="80">
                  <c:v>19171.7</c:v>
                </c:pt>
                <c:pt idx="81">
                  <c:v>19409.1</c:v>
                </c:pt>
                <c:pt idx="82">
                  <c:v>19833.4</c:v>
                </c:pt>
                <c:pt idx="83">
                  <c:v>19813.2</c:v>
                </c:pt>
                <c:pt idx="84">
                  <c:v>19919.3</c:v>
                </c:pt>
                <c:pt idx="85">
                  <c:v>19560.6</c:v>
                </c:pt>
                <c:pt idx="86">
                  <c:v>19737.4</c:v>
                </c:pt>
                <c:pt idx="87">
                  <c:v>19444.4</c:v>
                </c:pt>
                <c:pt idx="88">
                  <c:v>19444.4</c:v>
                </c:pt>
                <c:pt idx="89">
                  <c:v>19585.9</c:v>
                </c:pt>
                <c:pt idx="90">
                  <c:v>19378.8</c:v>
                </c:pt>
                <c:pt idx="91">
                  <c:v>19050.4</c:v>
                </c:pt>
                <c:pt idx="92">
                  <c:v>18797.9</c:v>
                </c:pt>
                <c:pt idx="93">
                  <c:v>19454.5</c:v>
                </c:pt>
                <c:pt idx="94">
                  <c:v>18666.7</c:v>
                </c:pt>
                <c:pt idx="95">
                  <c:v>18611.1</c:v>
                </c:pt>
                <c:pt idx="96">
                  <c:v>18580.8</c:v>
                </c:pt>
                <c:pt idx="97">
                  <c:v>17823.6</c:v>
                </c:pt>
                <c:pt idx="98">
                  <c:v>17424.9</c:v>
                </c:pt>
                <c:pt idx="99">
                  <c:v>18363.7</c:v>
                </c:pt>
                <c:pt idx="100">
                  <c:v>17889.2</c:v>
                </c:pt>
                <c:pt idx="101">
                  <c:v>17455.2</c:v>
                </c:pt>
                <c:pt idx="102">
                  <c:v>16834.6</c:v>
                </c:pt>
                <c:pt idx="103">
                  <c:v>17424.9</c:v>
                </c:pt>
                <c:pt idx="104">
                  <c:v>16774.1</c:v>
                </c:pt>
                <c:pt idx="105">
                  <c:v>16148.7</c:v>
                </c:pt>
                <c:pt idx="106">
                  <c:v>15992.3</c:v>
                </c:pt>
                <c:pt idx="107">
                  <c:v>15992.3</c:v>
                </c:pt>
                <c:pt idx="108">
                  <c:v>15397.4</c:v>
                </c:pt>
                <c:pt idx="109">
                  <c:v>15498.3</c:v>
                </c:pt>
                <c:pt idx="110">
                  <c:v>15276.5</c:v>
                </c:pt>
                <c:pt idx="111">
                  <c:v>14167.9</c:v>
                </c:pt>
                <c:pt idx="112">
                  <c:v>14127.6</c:v>
                </c:pt>
                <c:pt idx="113">
                  <c:v>14026.8</c:v>
                </c:pt>
                <c:pt idx="114">
                  <c:v>13699.5</c:v>
                </c:pt>
                <c:pt idx="115">
                  <c:v>13140.5</c:v>
                </c:pt>
                <c:pt idx="116">
                  <c:v>13291.6</c:v>
                </c:pt>
                <c:pt idx="117">
                  <c:v>12697.5</c:v>
                </c:pt>
                <c:pt idx="118">
                  <c:v>12204.3</c:v>
                </c:pt>
                <c:pt idx="119">
                  <c:v>12390.5</c:v>
                </c:pt>
                <c:pt idx="120">
                  <c:v>11947.6</c:v>
                </c:pt>
                <c:pt idx="121">
                  <c:v>11942.6</c:v>
                </c:pt>
                <c:pt idx="122">
                  <c:v>11650.8</c:v>
                </c:pt>
                <c:pt idx="123">
                  <c:v>11560.3</c:v>
                </c:pt>
                <c:pt idx="124">
                  <c:v>10976.8</c:v>
                </c:pt>
                <c:pt idx="125">
                  <c:v>10614.7</c:v>
                </c:pt>
                <c:pt idx="126">
                  <c:v>10368.4</c:v>
                </c:pt>
                <c:pt idx="127">
                  <c:v>10267.8</c:v>
                </c:pt>
                <c:pt idx="128">
                  <c:v>9855.639999999989</c:v>
                </c:pt>
                <c:pt idx="129">
                  <c:v>9941.08</c:v>
                </c:pt>
                <c:pt idx="130">
                  <c:v>9770.2</c:v>
                </c:pt>
                <c:pt idx="131">
                  <c:v>9071.73</c:v>
                </c:pt>
                <c:pt idx="132">
                  <c:v>9147.09</c:v>
                </c:pt>
                <c:pt idx="133">
                  <c:v>9076.75</c:v>
                </c:pt>
                <c:pt idx="134">
                  <c:v>9061.68</c:v>
                </c:pt>
                <c:pt idx="135">
                  <c:v>8383.559999999959</c:v>
                </c:pt>
                <c:pt idx="136">
                  <c:v>8157.58</c:v>
                </c:pt>
                <c:pt idx="137">
                  <c:v>8142.51</c:v>
                </c:pt>
                <c:pt idx="138">
                  <c:v>8192.73</c:v>
                </c:pt>
                <c:pt idx="139">
                  <c:v>8137.49</c:v>
                </c:pt>
                <c:pt idx="140">
                  <c:v>7565.12</c:v>
                </c:pt>
                <c:pt idx="141">
                  <c:v>7404.49</c:v>
                </c:pt>
                <c:pt idx="142">
                  <c:v>7279.0</c:v>
                </c:pt>
                <c:pt idx="143">
                  <c:v>7138.47</c:v>
                </c:pt>
                <c:pt idx="144">
                  <c:v>6541.31</c:v>
                </c:pt>
                <c:pt idx="145">
                  <c:v>6887.54</c:v>
                </c:pt>
                <c:pt idx="146">
                  <c:v>6646.68</c:v>
                </c:pt>
                <c:pt idx="147">
                  <c:v>6526.26</c:v>
                </c:pt>
                <c:pt idx="148">
                  <c:v>6165.05</c:v>
                </c:pt>
                <c:pt idx="149">
                  <c:v>6195.15</c:v>
                </c:pt>
                <c:pt idx="150">
                  <c:v>5999.52</c:v>
                </c:pt>
                <c:pt idx="151">
                  <c:v>5548.14</c:v>
                </c:pt>
                <c:pt idx="152">
                  <c:v>5633.39</c:v>
                </c:pt>
                <c:pt idx="153">
                  <c:v>5222.21</c:v>
                </c:pt>
                <c:pt idx="154">
                  <c:v>5437.82</c:v>
                </c:pt>
                <c:pt idx="155">
                  <c:v>5538.11</c:v>
                </c:pt>
                <c:pt idx="156">
                  <c:v>5277.36</c:v>
                </c:pt>
                <c:pt idx="157">
                  <c:v>4956.5</c:v>
                </c:pt>
                <c:pt idx="158">
                  <c:v>4821.15</c:v>
                </c:pt>
                <c:pt idx="159">
                  <c:v>4445.23</c:v>
                </c:pt>
                <c:pt idx="160">
                  <c:v>4545.46</c:v>
                </c:pt>
                <c:pt idx="161">
                  <c:v>4796.08</c:v>
                </c:pt>
                <c:pt idx="162">
                  <c:v>3934.09</c:v>
                </c:pt>
                <c:pt idx="163">
                  <c:v>4365.04</c:v>
                </c:pt>
                <c:pt idx="164">
                  <c:v>3959.15</c:v>
                </c:pt>
                <c:pt idx="165">
                  <c:v>3924.07</c:v>
                </c:pt>
                <c:pt idx="166">
                  <c:v>3618.46</c:v>
                </c:pt>
                <c:pt idx="167">
                  <c:v>3863.95</c:v>
                </c:pt>
                <c:pt idx="168">
                  <c:v>3598.43</c:v>
                </c:pt>
                <c:pt idx="169">
                  <c:v>3513.27</c:v>
                </c:pt>
                <c:pt idx="170">
                  <c:v>3342.96</c:v>
                </c:pt>
                <c:pt idx="171">
                  <c:v>3373.01</c:v>
                </c:pt>
                <c:pt idx="172">
                  <c:v>3067.49</c:v>
                </c:pt>
                <c:pt idx="173">
                  <c:v>3117.57</c:v>
                </c:pt>
                <c:pt idx="174">
                  <c:v>3032.43</c:v>
                </c:pt>
                <c:pt idx="175">
                  <c:v>2987.36</c:v>
                </c:pt>
                <c:pt idx="176">
                  <c:v>3067.49</c:v>
                </c:pt>
                <c:pt idx="177">
                  <c:v>2927.27</c:v>
                </c:pt>
                <c:pt idx="178">
                  <c:v>2736.98</c:v>
                </c:pt>
                <c:pt idx="179">
                  <c:v>2496.65</c:v>
                </c:pt>
                <c:pt idx="180">
                  <c:v>2691.92</c:v>
                </c:pt>
                <c:pt idx="181">
                  <c:v>2496.65</c:v>
                </c:pt>
                <c:pt idx="182">
                  <c:v>2441.58</c:v>
                </c:pt>
                <c:pt idx="183">
                  <c:v>2391.51</c:v>
                </c:pt>
                <c:pt idx="184">
                  <c:v>2201.28</c:v>
                </c:pt>
                <c:pt idx="185">
                  <c:v>2411.54</c:v>
                </c:pt>
                <c:pt idx="186">
                  <c:v>2321.43</c:v>
                </c:pt>
                <c:pt idx="187">
                  <c:v>2056.12</c:v>
                </c:pt>
                <c:pt idx="188">
                  <c:v>2101.17</c:v>
                </c:pt>
                <c:pt idx="189">
                  <c:v>1790.85</c:v>
                </c:pt>
                <c:pt idx="190">
                  <c:v>1800.86</c:v>
                </c:pt>
                <c:pt idx="191">
                  <c:v>2016.08</c:v>
                </c:pt>
                <c:pt idx="192">
                  <c:v>1865.92</c:v>
                </c:pt>
                <c:pt idx="193">
                  <c:v>1680.75</c:v>
                </c:pt>
                <c:pt idx="194">
                  <c:v>1685.75</c:v>
                </c:pt>
                <c:pt idx="195">
                  <c:v>1635.71</c:v>
                </c:pt>
                <c:pt idx="196">
                  <c:v>1490.59</c:v>
                </c:pt>
                <c:pt idx="197">
                  <c:v>1510.6</c:v>
                </c:pt>
                <c:pt idx="198">
                  <c:v>1515.61</c:v>
                </c:pt>
                <c:pt idx="199">
                  <c:v>1395.52</c:v>
                </c:pt>
                <c:pt idx="200">
                  <c:v>1470.57</c:v>
                </c:pt>
                <c:pt idx="201">
                  <c:v>1490.59</c:v>
                </c:pt>
                <c:pt idx="202">
                  <c:v>1370.5</c:v>
                </c:pt>
                <c:pt idx="203">
                  <c:v>1255.42</c:v>
                </c:pt>
                <c:pt idx="204">
                  <c:v>1330.47</c:v>
                </c:pt>
                <c:pt idx="205">
                  <c:v>1295.44</c:v>
                </c:pt>
                <c:pt idx="206">
                  <c:v>1200.38</c:v>
                </c:pt>
                <c:pt idx="207">
                  <c:v>990.26</c:v>
                </c:pt>
                <c:pt idx="208">
                  <c:v>995.2619999999994</c:v>
                </c:pt>
                <c:pt idx="209">
                  <c:v>990.26</c:v>
                </c:pt>
                <c:pt idx="210">
                  <c:v>1045.29</c:v>
                </c:pt>
                <c:pt idx="211">
                  <c:v>1070.3</c:v>
                </c:pt>
                <c:pt idx="212">
                  <c:v>1015.27</c:v>
                </c:pt>
                <c:pt idx="213">
                  <c:v>990.26</c:v>
                </c:pt>
                <c:pt idx="214">
                  <c:v>1000.26</c:v>
                </c:pt>
                <c:pt idx="215">
                  <c:v>1065.3</c:v>
                </c:pt>
                <c:pt idx="216">
                  <c:v>920.224</c:v>
                </c:pt>
                <c:pt idx="217">
                  <c:v>975.252</c:v>
                </c:pt>
                <c:pt idx="218">
                  <c:v>840.187</c:v>
                </c:pt>
                <c:pt idx="219">
                  <c:v>905.217</c:v>
                </c:pt>
                <c:pt idx="220">
                  <c:v>825.18</c:v>
                </c:pt>
                <c:pt idx="221">
                  <c:v>885.208</c:v>
                </c:pt>
                <c:pt idx="222">
                  <c:v>875.203</c:v>
                </c:pt>
                <c:pt idx="223">
                  <c:v>830.182</c:v>
                </c:pt>
                <c:pt idx="224">
                  <c:v>750.149</c:v>
                </c:pt>
                <c:pt idx="225">
                  <c:v>685.124</c:v>
                </c:pt>
                <c:pt idx="226">
                  <c:v>805.172</c:v>
                </c:pt>
                <c:pt idx="227">
                  <c:v>700.13</c:v>
                </c:pt>
                <c:pt idx="228">
                  <c:v>665.117</c:v>
                </c:pt>
                <c:pt idx="229">
                  <c:v>765.155</c:v>
                </c:pt>
                <c:pt idx="230">
                  <c:v>585.091</c:v>
                </c:pt>
                <c:pt idx="231">
                  <c:v>615.1</c:v>
                </c:pt>
                <c:pt idx="232">
                  <c:v>640.109</c:v>
                </c:pt>
                <c:pt idx="233">
                  <c:v>635.107</c:v>
                </c:pt>
                <c:pt idx="234">
                  <c:v>600.095</c:v>
                </c:pt>
                <c:pt idx="235">
                  <c:v>620.102</c:v>
                </c:pt>
                <c:pt idx="236">
                  <c:v>585.091</c:v>
                </c:pt>
                <c:pt idx="237">
                  <c:v>580.089</c:v>
                </c:pt>
                <c:pt idx="238">
                  <c:v>635.107</c:v>
                </c:pt>
                <c:pt idx="239">
                  <c:v>630.105</c:v>
                </c:pt>
                <c:pt idx="240">
                  <c:v>565.085</c:v>
                </c:pt>
                <c:pt idx="241">
                  <c:v>530.074</c:v>
                </c:pt>
                <c:pt idx="242">
                  <c:v>580.089</c:v>
                </c:pt>
                <c:pt idx="243">
                  <c:v>490.064</c:v>
                </c:pt>
                <c:pt idx="244">
                  <c:v>555.082</c:v>
                </c:pt>
                <c:pt idx="245">
                  <c:v>455.055</c:v>
                </c:pt>
                <c:pt idx="246">
                  <c:v>545.079</c:v>
                </c:pt>
                <c:pt idx="247">
                  <c:v>475.06</c:v>
                </c:pt>
                <c:pt idx="248">
                  <c:v>525.073</c:v>
                </c:pt>
                <c:pt idx="249">
                  <c:v>530.074</c:v>
                </c:pt>
                <c:pt idx="250">
                  <c:v>495.065</c:v>
                </c:pt>
                <c:pt idx="251">
                  <c:v>445.052</c:v>
                </c:pt>
                <c:pt idx="252">
                  <c:v>465.057</c:v>
                </c:pt>
                <c:pt idx="253">
                  <c:v>595.094</c:v>
                </c:pt>
                <c:pt idx="254">
                  <c:v>510.069</c:v>
                </c:pt>
                <c:pt idx="255">
                  <c:v>430.049</c:v>
                </c:pt>
                <c:pt idx="256">
                  <c:v>485.062</c:v>
                </c:pt>
                <c:pt idx="257">
                  <c:v>425.048</c:v>
                </c:pt>
                <c:pt idx="258">
                  <c:v>505.068</c:v>
                </c:pt>
                <c:pt idx="259">
                  <c:v>420.047</c:v>
                </c:pt>
                <c:pt idx="260">
                  <c:v>380.038</c:v>
                </c:pt>
                <c:pt idx="261">
                  <c:v>395.041</c:v>
                </c:pt>
                <c:pt idx="262">
                  <c:v>425.048</c:v>
                </c:pt>
                <c:pt idx="263">
                  <c:v>350.032</c:v>
                </c:pt>
                <c:pt idx="264">
                  <c:v>310.025</c:v>
                </c:pt>
                <c:pt idx="265">
                  <c:v>460.056</c:v>
                </c:pt>
                <c:pt idx="266">
                  <c:v>405.043</c:v>
                </c:pt>
                <c:pt idx="267">
                  <c:v>430.049</c:v>
                </c:pt>
                <c:pt idx="268">
                  <c:v>455.055</c:v>
                </c:pt>
                <c:pt idx="269">
                  <c:v>370.0359999999989</c:v>
                </c:pt>
                <c:pt idx="270">
                  <c:v>390.04</c:v>
                </c:pt>
                <c:pt idx="271">
                  <c:v>500.066</c:v>
                </c:pt>
                <c:pt idx="272">
                  <c:v>420.047</c:v>
                </c:pt>
                <c:pt idx="273">
                  <c:v>435.05</c:v>
                </c:pt>
                <c:pt idx="274">
                  <c:v>380.038</c:v>
                </c:pt>
                <c:pt idx="275">
                  <c:v>415.046</c:v>
                </c:pt>
              </c:numCache>
            </c:numRef>
          </c:yVal>
          <c:smooth val="1"/>
        </c:ser>
        <c:dLbls>
          <c:showLegendKey val="0"/>
          <c:showVal val="0"/>
          <c:showCatName val="0"/>
          <c:showSerName val="0"/>
          <c:showPercent val="0"/>
          <c:showBubbleSize val="0"/>
        </c:dLbls>
        <c:axId val="714843000"/>
        <c:axId val="714850168"/>
      </c:scatterChart>
      <c:valAx>
        <c:axId val="714843000"/>
        <c:scaling>
          <c:orientation val="minMax"/>
          <c:max val="650.0"/>
          <c:min val="375.0"/>
        </c:scaling>
        <c:delete val="0"/>
        <c:axPos val="b"/>
        <c:title>
          <c:tx>
            <c:rich>
              <a:bodyPr/>
              <a:lstStyle/>
              <a:p>
                <a:pPr>
                  <a:defRPr sz="1100"/>
                </a:pPr>
                <a:r>
                  <a:rPr lang="en-US" sz="1100"/>
                  <a:t>Wavelength</a:t>
                </a:r>
                <a:r>
                  <a:rPr lang="en-US" sz="1100" baseline="0"/>
                  <a:t> (nm)</a:t>
                </a:r>
                <a:endParaRPr lang="en-US" sz="1100"/>
              </a:p>
            </c:rich>
          </c:tx>
          <c:layout>
            <c:manualLayout>
              <c:xMode val="edge"/>
              <c:yMode val="edge"/>
              <c:x val="0.442576552930884"/>
              <c:y val="0.885185549722951"/>
            </c:manualLayout>
          </c:layout>
          <c:overlay val="0"/>
        </c:title>
        <c:numFmt formatCode="General" sourceLinked="1"/>
        <c:majorTickMark val="none"/>
        <c:minorTickMark val="none"/>
        <c:tickLblPos val="nextTo"/>
        <c:txPr>
          <a:bodyPr/>
          <a:lstStyle/>
          <a:p>
            <a:pPr>
              <a:defRPr sz="1000"/>
            </a:pPr>
            <a:endParaRPr lang="en-US"/>
          </a:p>
        </c:txPr>
        <c:crossAx val="714850168"/>
        <c:crosses val="autoZero"/>
        <c:crossBetween val="midCat"/>
      </c:valAx>
      <c:valAx>
        <c:axId val="714850168"/>
        <c:scaling>
          <c:orientation val="minMax"/>
        </c:scaling>
        <c:delete val="0"/>
        <c:axPos val="l"/>
        <c:title>
          <c:tx>
            <c:rich>
              <a:bodyPr/>
              <a:lstStyle/>
              <a:p>
                <a:pPr>
                  <a:defRPr sz="1100"/>
                </a:pPr>
                <a:r>
                  <a:rPr lang="en-US" sz="1100"/>
                  <a:t>Fluorescence</a:t>
                </a:r>
                <a:r>
                  <a:rPr lang="en-US" sz="1100" baseline="0"/>
                  <a:t> Intensity </a:t>
                </a:r>
                <a:endParaRPr lang="en-US" sz="1100"/>
              </a:p>
            </c:rich>
          </c:tx>
          <c:layout>
            <c:manualLayout>
              <c:xMode val="edge"/>
              <c:yMode val="edge"/>
              <c:x val="0.0222221483294318"/>
              <c:y val="0.0452100045448331"/>
            </c:manualLayout>
          </c:layout>
          <c:overlay val="0"/>
        </c:title>
        <c:numFmt formatCode="General" sourceLinked="1"/>
        <c:majorTickMark val="none"/>
        <c:minorTickMark val="none"/>
        <c:tickLblPos val="nextTo"/>
        <c:txPr>
          <a:bodyPr/>
          <a:lstStyle/>
          <a:p>
            <a:pPr>
              <a:defRPr sz="1000"/>
            </a:pPr>
            <a:endParaRPr lang="en-US"/>
          </a:p>
        </c:txPr>
        <c:crossAx val="714843000"/>
        <c:crosses val="autoZero"/>
        <c:crossBetween val="midCat"/>
      </c:valAx>
    </c:plotArea>
    <c:legend>
      <c:legendPos val="r"/>
      <c:layout>
        <c:manualLayout>
          <c:xMode val="edge"/>
          <c:yMode val="edge"/>
          <c:x val="0.681027559055118"/>
          <c:y val="0.0273939195100612"/>
          <c:w val="0.299527996500437"/>
          <c:h val="0.145769185568222"/>
        </c:manualLayout>
      </c:layout>
      <c:overlay val="0"/>
      <c:txPr>
        <a:bodyPr/>
        <a:lstStyle/>
        <a:p>
          <a:pPr>
            <a:defRPr sz="6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20</Pages>
  <Words>1465</Words>
  <Characters>8356</Characters>
  <Application>Microsoft Macintosh Word</Application>
  <DocSecurity>0</DocSecurity>
  <Lines>69</Lines>
  <Paragraphs>19</Paragraphs>
  <ScaleCrop>false</ScaleCrop>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Joyce</dc:creator>
  <cp:keywords/>
  <dc:description/>
  <cp:lastModifiedBy>Leo Joyce</cp:lastModifiedBy>
  <cp:revision>34</cp:revision>
  <cp:lastPrinted>2011-11-30T22:41:00Z</cp:lastPrinted>
  <dcterms:created xsi:type="dcterms:W3CDTF">2011-11-28T05:30:00Z</dcterms:created>
  <dcterms:modified xsi:type="dcterms:W3CDTF">2011-12-02T18:02:00Z</dcterms:modified>
</cp:coreProperties>
</file>